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F" w:rsidRDefault="00E04A65" w:rsidP="00227712">
      <w:pPr>
        <w:outlineLvl w:val="1"/>
        <w:rPr>
          <w:rFonts w:ascii="Tahoma" w:eastAsia="Times New Roman" w:hAnsi="Tahoma" w:cs="Tahoma"/>
          <w:b/>
          <w:bCs/>
          <w:szCs w:val="24"/>
          <w:lang w:eastAsia="en-GB"/>
        </w:rPr>
      </w:pPr>
      <w:r>
        <w:rPr>
          <w:rFonts w:ascii="Tahoma" w:eastAsia="Times New Roman" w:hAnsi="Tahoma" w:cs="Tahoma"/>
          <w:b/>
          <w:bCs/>
          <w:noProof/>
          <w:szCs w:val="24"/>
          <w:lang w:eastAsia="en-GB"/>
        </w:rPr>
        <w:drawing>
          <wp:anchor distT="0" distB="0" distL="114300" distR="114300" simplePos="0" relativeHeight="251659264" behindDoc="0" locked="0" layoutInCell="1" allowOverlap="1" wp14:anchorId="72C7B687" wp14:editId="72B23F64">
            <wp:simplePos x="0" y="0"/>
            <wp:positionH relativeFrom="column">
              <wp:posOffset>4715510</wp:posOffset>
            </wp:positionH>
            <wp:positionV relativeFrom="paragraph">
              <wp:posOffset>-201295</wp:posOffset>
            </wp:positionV>
            <wp:extent cx="1111250" cy="1111250"/>
            <wp:effectExtent l="0" t="0" r="0" b="0"/>
            <wp:wrapNone/>
            <wp:docPr id="3" name="Picture 3"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bCs/>
          <w:noProof/>
          <w:szCs w:val="24"/>
          <w:lang w:eastAsia="en-GB"/>
        </w:rPr>
        <mc:AlternateContent>
          <mc:Choice Requires="wps">
            <w:drawing>
              <wp:anchor distT="4294967295" distB="4294967295" distL="114300" distR="114300" simplePos="0" relativeHeight="251658240" behindDoc="0" locked="0" layoutInCell="1" allowOverlap="1" wp14:anchorId="128292A8" wp14:editId="3640E616">
                <wp:simplePos x="0" y="0"/>
                <wp:positionH relativeFrom="column">
                  <wp:posOffset>7620</wp:posOffset>
                </wp:positionH>
                <wp:positionV relativeFrom="paragraph">
                  <wp:posOffset>966470</wp:posOffset>
                </wp:positionV>
                <wp:extent cx="5715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A45490"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76.1pt" to="45.6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" strokecolor="#003e82" strokeweight="3pt">
                <o:lock v:ext="edit" shapetype="f"/>
              </v:line>
            </w:pict>
          </mc:Fallback>
        </mc:AlternateContent>
      </w:r>
      <w:r w:rsidR="00980D49">
        <w:rPr>
          <w:rFonts w:ascii="Tahoma" w:eastAsia="Times New Roman" w:hAnsi="Tahoma" w:cs="Tahoma"/>
          <w:b/>
          <w:bCs/>
          <w:szCs w:val="24"/>
          <w:lang w:eastAsia="en-GB"/>
        </w:rPr>
        <w:t xml:space="preserve">Perth Citizens Advice Bureau </w:t>
      </w:r>
    </w:p>
    <w:p w:rsidR="00980D49" w:rsidRPr="00227712" w:rsidRDefault="00980D49" w:rsidP="00227712">
      <w:pPr>
        <w:outlineLvl w:val="1"/>
        <w:rPr>
          <w:rFonts w:ascii="Tahoma" w:eastAsia="Times New Roman" w:hAnsi="Tahoma" w:cs="Tahoma"/>
          <w:b/>
          <w:bCs/>
          <w:sz w:val="32"/>
          <w:szCs w:val="32"/>
          <w:lang w:eastAsia="en-GB"/>
        </w:rPr>
      </w:pPr>
    </w:p>
    <w:p w:rsidR="004131AE" w:rsidRPr="00227712" w:rsidRDefault="0060517C" w:rsidP="00227712">
      <w:pPr>
        <w:outlineLvl w:val="1"/>
        <w:rPr>
          <w:rFonts w:ascii="Tahoma" w:eastAsia="Times New Roman" w:hAnsi="Tahoma" w:cs="Tahoma"/>
          <w:b/>
          <w:bCs/>
          <w:color w:val="1F4E79" w:themeColor="accent1" w:themeShade="80"/>
          <w:sz w:val="32"/>
          <w:szCs w:val="32"/>
          <w:lang w:eastAsia="en-GB"/>
        </w:rPr>
      </w:pPr>
      <w:r w:rsidRPr="00227712">
        <w:rPr>
          <w:rFonts w:ascii="Tahoma" w:eastAsia="Times New Roman" w:hAnsi="Tahoma" w:cs="Tahoma"/>
          <w:b/>
          <w:bCs/>
          <w:color w:val="1F4E79" w:themeColor="accent1" w:themeShade="80"/>
          <w:sz w:val="32"/>
          <w:szCs w:val="32"/>
          <w:lang w:eastAsia="en-GB"/>
        </w:rPr>
        <w:t>P</w:t>
      </w:r>
      <w:r w:rsidR="004131AE" w:rsidRPr="00227712">
        <w:rPr>
          <w:rFonts w:ascii="Tahoma" w:eastAsia="Times New Roman" w:hAnsi="Tahoma" w:cs="Tahoma"/>
          <w:b/>
          <w:bCs/>
          <w:color w:val="1F4E79" w:themeColor="accent1" w:themeShade="80"/>
          <w:sz w:val="32"/>
          <w:szCs w:val="32"/>
          <w:lang w:eastAsia="en-GB"/>
        </w:rPr>
        <w:t>rivacy notice</w:t>
      </w:r>
      <w:r w:rsidRPr="00227712">
        <w:rPr>
          <w:rFonts w:ascii="Tahoma" w:eastAsia="Times New Roman" w:hAnsi="Tahoma" w:cs="Tahoma"/>
          <w:b/>
          <w:bCs/>
          <w:color w:val="1F4E79" w:themeColor="accent1" w:themeShade="80"/>
          <w:sz w:val="32"/>
          <w:szCs w:val="32"/>
          <w:lang w:eastAsia="en-GB"/>
        </w:rPr>
        <w:t xml:space="preserve"> for job applicants</w:t>
      </w:r>
    </w:p>
    <w:p w:rsidR="00227712" w:rsidRDefault="00227712" w:rsidP="00227712">
      <w:pPr>
        <w:outlineLvl w:val="1"/>
        <w:rPr>
          <w:rFonts w:ascii="Tahoma" w:eastAsia="Times New Roman" w:hAnsi="Tahoma" w:cs="Tahoma"/>
          <w:b/>
          <w:bCs/>
          <w:szCs w:val="24"/>
          <w:lang w:eastAsia="en-GB"/>
        </w:rPr>
      </w:pPr>
    </w:p>
    <w:p w:rsidR="00227712" w:rsidRDefault="00227712" w:rsidP="00227712">
      <w:pPr>
        <w:outlineLvl w:val="1"/>
        <w:rPr>
          <w:rFonts w:ascii="Tahoma" w:eastAsia="Times New Roman" w:hAnsi="Tahoma" w:cs="Tahoma"/>
          <w:b/>
          <w:bCs/>
          <w:szCs w:val="24"/>
          <w:lang w:eastAsia="en-GB"/>
        </w:rPr>
      </w:pPr>
    </w:p>
    <w:p w:rsidR="004131AE" w:rsidRPr="00846ACE" w:rsidRDefault="004131AE" w:rsidP="00227712">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980D49" w:rsidP="00227712">
      <w:pPr>
        <w:rPr>
          <w:rFonts w:ascii="Tahoma" w:eastAsia="Times New Roman" w:hAnsi="Tahoma" w:cs="Tahoma"/>
          <w:bCs/>
          <w:szCs w:val="24"/>
          <w:lang w:eastAsia="en-GB"/>
        </w:rPr>
      </w:pPr>
      <w:r>
        <w:rPr>
          <w:rFonts w:ascii="Tahoma" w:eastAsia="Times New Roman" w:hAnsi="Tahoma" w:cs="Tahoma"/>
          <w:bCs/>
          <w:szCs w:val="24"/>
          <w:lang w:eastAsia="en-GB"/>
        </w:rPr>
        <w:t xml:space="preserve">Perth </w:t>
      </w:r>
      <w:r w:rsidR="004E61EF">
        <w:rPr>
          <w:rFonts w:ascii="Tahoma" w:eastAsia="Times New Roman" w:hAnsi="Tahoma" w:cs="Tahoma"/>
          <w:bCs/>
          <w:szCs w:val="24"/>
          <w:lang w:eastAsia="en-GB"/>
        </w:rPr>
        <w:t>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227712">
      <w:pPr>
        <w:rPr>
          <w:rFonts w:ascii="Tahoma" w:eastAsia="Times New Roman" w:hAnsi="Tahoma" w:cs="Tahoma"/>
          <w:bCs/>
          <w:szCs w:val="24"/>
          <w:lang w:eastAsia="en-GB"/>
        </w:rPr>
      </w:pPr>
    </w:p>
    <w:p w:rsidR="00513BD0" w:rsidRDefault="00513BD0" w:rsidP="00227712">
      <w:pPr>
        <w:pStyle w:val="ParaClause"/>
        <w:spacing w:before="0" w:after="0" w:line="240" w:lineRule="auto"/>
        <w:ind w:left="0"/>
        <w:jc w:val="left"/>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227712">
      <w:pPr>
        <w:pStyle w:val="ParaClause"/>
        <w:spacing w:before="0" w:after="0" w:line="240" w:lineRule="auto"/>
        <w:ind w:left="0"/>
        <w:jc w:val="left"/>
        <w:rPr>
          <w:rFonts w:ascii="Tahoma" w:hAnsi="Tahoma" w:cs="Tahoma"/>
          <w:sz w:val="24"/>
          <w:szCs w:val="24"/>
        </w:rPr>
      </w:pPr>
    </w:p>
    <w:p w:rsidR="00513BD0" w:rsidRDefault="00513BD0" w:rsidP="00227712">
      <w:pPr>
        <w:pStyle w:val="ParaClause"/>
        <w:spacing w:before="0" w:after="0" w:line="240" w:lineRule="auto"/>
        <w:ind w:left="0"/>
        <w:jc w:val="left"/>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227712">
      <w:pPr>
        <w:rPr>
          <w:rFonts w:ascii="Tahoma" w:eastAsia="Times New Roman" w:hAnsi="Tahoma" w:cs="Tahoma"/>
          <w:bCs/>
          <w:szCs w:val="24"/>
          <w:lang w:eastAsia="en-GB"/>
        </w:rPr>
      </w:pPr>
    </w:p>
    <w:p w:rsidR="004E61EF" w:rsidRPr="00227712" w:rsidRDefault="004131AE" w:rsidP="00227712">
      <w:pPr>
        <w:rPr>
          <w:rFonts w:ascii="Tahoma" w:hAnsi="Tahoma" w:cs="Tahoma"/>
          <w:b/>
          <w:color w:val="1F4E79" w:themeColor="accent1" w:themeShade="80"/>
          <w:szCs w:val="24"/>
        </w:rPr>
      </w:pPr>
      <w:r w:rsidRPr="00227712">
        <w:rPr>
          <w:rFonts w:ascii="Tahoma" w:hAnsi="Tahoma" w:cs="Tahoma"/>
          <w:b/>
          <w:color w:val="1F4E79" w:themeColor="accent1" w:themeShade="80"/>
          <w:szCs w:val="24"/>
        </w:rPr>
        <w:t>Data controller details</w:t>
      </w:r>
    </w:p>
    <w:p w:rsidR="002D6439" w:rsidRPr="00980D49" w:rsidRDefault="00980D49" w:rsidP="00227712">
      <w:pPr>
        <w:rPr>
          <w:rFonts w:ascii="Tahoma" w:hAnsi="Tahoma" w:cs="Tahoma"/>
          <w:szCs w:val="24"/>
        </w:rPr>
      </w:pPr>
      <w:r>
        <w:rPr>
          <w:rFonts w:ascii="Tahoma" w:hAnsi="Tahoma" w:cs="Tahoma"/>
          <w:szCs w:val="24"/>
        </w:rPr>
        <w:t xml:space="preserve">Perth CAB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Style w:val="Hyperlink"/>
          <w:rFonts w:ascii="Tahoma" w:hAnsi="Tahoma" w:cs="Tahoma"/>
          <w:color w:val="auto"/>
          <w:szCs w:val="24"/>
          <w:u w:val="none"/>
        </w:rPr>
        <w:t xml:space="preserve">7 Atholl Crescent, Perth, PH1 5NG </w:t>
      </w:r>
    </w:p>
    <w:p w:rsidR="00263300" w:rsidRPr="00227712" w:rsidRDefault="00263300" w:rsidP="00227712">
      <w:pPr>
        <w:rPr>
          <w:rFonts w:ascii="Tahoma" w:hAnsi="Tahoma" w:cs="Tahoma"/>
          <w:i/>
          <w:color w:val="1F4E79" w:themeColor="accent1" w:themeShade="80"/>
          <w:szCs w:val="24"/>
        </w:rPr>
      </w:pPr>
    </w:p>
    <w:p w:rsidR="000B2883" w:rsidRPr="00227712" w:rsidRDefault="000B2883" w:rsidP="00227712">
      <w:pPr>
        <w:rPr>
          <w:rFonts w:ascii="Tahoma" w:eastAsia="Times New Roman" w:hAnsi="Tahoma" w:cs="Tahoma"/>
          <w:b/>
          <w:color w:val="1F4E79" w:themeColor="accent1" w:themeShade="80"/>
          <w:szCs w:val="24"/>
          <w:lang w:eastAsia="en-GB"/>
        </w:rPr>
      </w:pPr>
      <w:r w:rsidRPr="00227712">
        <w:rPr>
          <w:rFonts w:ascii="Tahoma" w:eastAsia="Times New Roman" w:hAnsi="Tahoma" w:cs="Tahoma"/>
          <w:b/>
          <w:color w:val="1F4E79" w:themeColor="accent1" w:themeShade="80"/>
          <w:szCs w:val="24"/>
          <w:lang w:eastAsia="en-GB"/>
        </w:rPr>
        <w:t>Data protection principles</w:t>
      </w:r>
    </w:p>
    <w:p w:rsidR="000B2883" w:rsidRPr="00846ACE" w:rsidRDefault="000B2883" w:rsidP="00227712">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227712">
      <w:pPr>
        <w:rPr>
          <w:rFonts w:ascii="Tahoma" w:eastAsia="Times New Roman" w:hAnsi="Tahoma" w:cs="Tahoma"/>
          <w:szCs w:val="24"/>
          <w:lang w:eastAsia="en-GB"/>
        </w:rPr>
      </w:pPr>
    </w:p>
    <w:p w:rsidR="000B2883" w:rsidRPr="00846ACE" w:rsidRDefault="000B2883" w:rsidP="00227712">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227712">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227712">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227712">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227712">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r w:rsidR="00C069E2">
        <w:rPr>
          <w:rFonts w:ascii="Tahoma" w:eastAsia="Times New Roman" w:hAnsi="Tahoma" w:cs="Tahoma"/>
          <w:szCs w:val="24"/>
          <w:lang w:eastAsia="en-GB"/>
        </w:rPr>
        <w:t xml:space="preserve">(emails containing equal ops info will be permanently deleted)  </w:t>
      </w:r>
    </w:p>
    <w:p w:rsidR="0060517C" w:rsidRPr="00846ACE" w:rsidRDefault="00767095" w:rsidP="00227712">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227712">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227712">
      <w:pPr>
        <w:rPr>
          <w:rFonts w:ascii="Tahoma" w:hAnsi="Tahoma" w:cs="Tahoma"/>
          <w:b/>
          <w:szCs w:val="24"/>
        </w:rPr>
      </w:pPr>
    </w:p>
    <w:p w:rsidR="00227712" w:rsidRDefault="00227712">
      <w:pPr>
        <w:rPr>
          <w:rFonts w:ascii="Tahoma" w:eastAsia="Times New Roman" w:hAnsi="Tahoma" w:cs="Tahoma"/>
          <w:b/>
          <w:color w:val="1F4E79" w:themeColor="accent1" w:themeShade="80"/>
          <w:szCs w:val="24"/>
          <w:lang w:val="en-US"/>
        </w:rPr>
      </w:pPr>
      <w:r>
        <w:rPr>
          <w:rFonts w:ascii="Tahoma" w:hAnsi="Tahoma" w:cs="Tahoma"/>
          <w:b/>
          <w:color w:val="1F4E79" w:themeColor="accent1" w:themeShade="80"/>
          <w:szCs w:val="24"/>
        </w:rPr>
        <w:br w:type="page"/>
      </w:r>
    </w:p>
    <w:p w:rsidR="004A62B0" w:rsidRPr="00227712" w:rsidRDefault="003427BB" w:rsidP="00227712">
      <w:pPr>
        <w:pStyle w:val="Heading2"/>
        <w:rPr>
          <w:rFonts w:ascii="Tahoma" w:hAnsi="Tahoma" w:cs="Tahoma"/>
          <w:b/>
          <w:color w:val="1F4E79" w:themeColor="accent1" w:themeShade="80"/>
          <w:sz w:val="24"/>
          <w:szCs w:val="24"/>
        </w:rPr>
      </w:pPr>
      <w:r w:rsidRPr="00227712">
        <w:rPr>
          <w:rFonts w:ascii="Tahoma" w:hAnsi="Tahoma" w:cs="Tahoma"/>
          <w:b/>
          <w:color w:val="1F4E79" w:themeColor="accent1" w:themeShade="80"/>
          <w:sz w:val="24"/>
          <w:szCs w:val="24"/>
        </w:rPr>
        <w:lastRenderedPageBreak/>
        <w:t xml:space="preserve">Types of data </w:t>
      </w:r>
      <w:r w:rsidR="000B2883" w:rsidRPr="00227712">
        <w:rPr>
          <w:rFonts w:ascii="Tahoma" w:hAnsi="Tahoma" w:cs="Tahoma"/>
          <w:b/>
          <w:color w:val="1F4E79" w:themeColor="accent1" w:themeShade="80"/>
          <w:sz w:val="24"/>
          <w:szCs w:val="24"/>
        </w:rPr>
        <w:t>we process</w:t>
      </w:r>
    </w:p>
    <w:p w:rsidR="009A7CB5" w:rsidRDefault="009A7CB5" w:rsidP="00227712">
      <w:pPr>
        <w:rPr>
          <w:rFonts w:ascii="Tahoma" w:hAnsi="Tahoma" w:cs="Tahoma"/>
          <w:b/>
          <w:szCs w:val="24"/>
        </w:rPr>
      </w:pPr>
    </w:p>
    <w:p w:rsidR="009A7CB5" w:rsidRPr="00A71FF0" w:rsidRDefault="009A7CB5" w:rsidP="00227712">
      <w:pPr>
        <w:pStyle w:val="Paragraph"/>
        <w:spacing w:after="0" w:line="240" w:lineRule="auto"/>
        <w:jc w:val="left"/>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227712">
      <w:pPr>
        <w:rPr>
          <w:rFonts w:ascii="Tahoma" w:hAnsi="Tahoma" w:cs="Tahoma"/>
          <w:b/>
          <w:szCs w:val="24"/>
        </w:rPr>
      </w:pPr>
    </w:p>
    <w:p w:rsidR="000E44C4" w:rsidRPr="00846ACE" w:rsidRDefault="00293EDB" w:rsidP="00227712">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227712">
      <w:pPr>
        <w:rPr>
          <w:rFonts w:ascii="Tahoma" w:eastAsia="Times New Roman" w:hAnsi="Tahoma" w:cs="Tahoma"/>
          <w:szCs w:val="24"/>
          <w:lang w:eastAsia="en-GB"/>
        </w:rPr>
      </w:pPr>
    </w:p>
    <w:p w:rsidR="00923FD3" w:rsidRPr="00DC46A6" w:rsidRDefault="00435D36" w:rsidP="00227712">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227712">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227712">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227712">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227712">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227712">
      <w:pPr>
        <w:rPr>
          <w:rFonts w:ascii="Tahoma" w:hAnsi="Tahoma" w:cs="Tahoma"/>
          <w:b/>
          <w:sz w:val="28"/>
          <w:szCs w:val="24"/>
        </w:rPr>
      </w:pPr>
    </w:p>
    <w:p w:rsidR="000B2883" w:rsidRPr="00227712" w:rsidRDefault="000B2883" w:rsidP="00227712">
      <w:pPr>
        <w:rPr>
          <w:rFonts w:ascii="Tahoma" w:hAnsi="Tahoma" w:cs="Tahoma"/>
          <w:b/>
          <w:color w:val="1F4E79" w:themeColor="accent1" w:themeShade="80"/>
          <w:szCs w:val="24"/>
        </w:rPr>
      </w:pPr>
      <w:r w:rsidRPr="00227712">
        <w:rPr>
          <w:rFonts w:ascii="Tahoma" w:hAnsi="Tahoma" w:cs="Tahoma"/>
          <w:b/>
          <w:color w:val="1F4E79" w:themeColor="accent1" w:themeShade="80"/>
          <w:szCs w:val="24"/>
        </w:rPr>
        <w:t>How we collect your data</w:t>
      </w:r>
    </w:p>
    <w:p w:rsidR="00A363BE" w:rsidRPr="00846ACE" w:rsidRDefault="00EA6495" w:rsidP="00227712">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227712">
      <w:pPr>
        <w:rPr>
          <w:rFonts w:ascii="Tahoma" w:eastAsia="Times New Roman" w:hAnsi="Tahoma" w:cs="Tahoma"/>
          <w:szCs w:val="24"/>
          <w:lang w:eastAsia="en-GB"/>
        </w:rPr>
      </w:pPr>
    </w:p>
    <w:p w:rsidR="003427BB" w:rsidRPr="00846ACE" w:rsidRDefault="00A363BE" w:rsidP="00227712">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227712">
      <w:pPr>
        <w:rPr>
          <w:rFonts w:ascii="Tahoma" w:hAnsi="Tahoma" w:cs="Tahoma"/>
          <w:b/>
          <w:sz w:val="28"/>
          <w:szCs w:val="24"/>
        </w:rPr>
      </w:pPr>
    </w:p>
    <w:p w:rsidR="004131AE" w:rsidRPr="00846ACE" w:rsidRDefault="004131AE" w:rsidP="00227712">
      <w:pPr>
        <w:rPr>
          <w:rFonts w:ascii="Tahoma" w:hAnsi="Tahoma" w:cs="Tahoma"/>
          <w:szCs w:val="24"/>
        </w:rPr>
      </w:pPr>
      <w:r w:rsidRPr="00846ACE">
        <w:rPr>
          <w:rFonts w:ascii="Tahoma" w:hAnsi="Tahoma" w:cs="Tahoma"/>
          <w:szCs w:val="24"/>
        </w:rPr>
        <w:t xml:space="preserve">Personal data is kept in personnel files </w:t>
      </w:r>
      <w:r w:rsidR="00263300">
        <w:rPr>
          <w:rFonts w:ascii="Tahoma" w:hAnsi="Tahoma" w:cs="Tahoma"/>
          <w:szCs w:val="24"/>
        </w:rPr>
        <w:t xml:space="preserve">and IT System </w:t>
      </w:r>
      <w:r w:rsidRPr="00846ACE">
        <w:rPr>
          <w:rFonts w:ascii="Tahoma" w:hAnsi="Tahoma" w:cs="Tahoma"/>
          <w:szCs w:val="24"/>
        </w:rPr>
        <w:t>w</w:t>
      </w:r>
      <w:r w:rsidR="00A41707" w:rsidRPr="00846ACE">
        <w:rPr>
          <w:rFonts w:ascii="Tahoma" w:hAnsi="Tahoma" w:cs="Tahoma"/>
          <w:szCs w:val="24"/>
        </w:rPr>
        <w:t xml:space="preserve">ithin </w:t>
      </w:r>
      <w:r w:rsidR="00980D49">
        <w:rPr>
          <w:rFonts w:ascii="Tahoma" w:hAnsi="Tahoma" w:cs="Tahoma"/>
          <w:szCs w:val="24"/>
        </w:rPr>
        <w:t xml:space="preserve">Perth CAB </w:t>
      </w:r>
    </w:p>
    <w:p w:rsidR="00F25A04" w:rsidRPr="00846ACE" w:rsidRDefault="00F25A04" w:rsidP="00227712">
      <w:pPr>
        <w:outlineLvl w:val="1"/>
        <w:rPr>
          <w:rFonts w:ascii="Tahoma" w:eastAsia="Times New Roman" w:hAnsi="Tahoma" w:cs="Tahoma"/>
          <w:b/>
          <w:bCs/>
          <w:szCs w:val="24"/>
          <w:lang w:eastAsia="en-GB"/>
        </w:rPr>
      </w:pPr>
    </w:p>
    <w:p w:rsidR="00F754B5" w:rsidRPr="00227712" w:rsidRDefault="00F754B5" w:rsidP="00227712">
      <w:pPr>
        <w:outlineLvl w:val="1"/>
        <w:rPr>
          <w:rFonts w:ascii="Tahoma" w:eastAsia="Times New Roman" w:hAnsi="Tahoma" w:cs="Tahoma"/>
          <w:b/>
          <w:bCs/>
          <w:color w:val="1F4E79" w:themeColor="accent1" w:themeShade="80"/>
          <w:szCs w:val="24"/>
          <w:lang w:eastAsia="en-GB"/>
        </w:rPr>
      </w:pPr>
      <w:r w:rsidRPr="00227712">
        <w:rPr>
          <w:rFonts w:ascii="Tahoma" w:eastAsia="Times New Roman" w:hAnsi="Tahoma" w:cs="Tahoma"/>
          <w:b/>
          <w:bCs/>
          <w:color w:val="1F4E79" w:themeColor="accent1" w:themeShade="80"/>
          <w:szCs w:val="24"/>
          <w:lang w:eastAsia="en-GB"/>
        </w:rPr>
        <w:t>Why we process your data</w:t>
      </w:r>
    </w:p>
    <w:p w:rsidR="00F754B5" w:rsidRPr="00846ACE" w:rsidRDefault="00F754B5" w:rsidP="00227712">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227712">
      <w:pPr>
        <w:rPr>
          <w:rFonts w:ascii="Tahoma" w:hAnsi="Tahoma" w:cs="Tahoma"/>
          <w:szCs w:val="24"/>
        </w:rPr>
      </w:pPr>
    </w:p>
    <w:p w:rsidR="00F754B5" w:rsidRPr="00846ACE" w:rsidRDefault="00F754B5" w:rsidP="00227712">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227712">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227712">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227712">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227712">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227712">
      <w:pPr>
        <w:rPr>
          <w:rFonts w:ascii="Tahoma" w:hAnsi="Tahoma" w:cs="Tahoma"/>
          <w:szCs w:val="24"/>
        </w:rPr>
      </w:pPr>
    </w:p>
    <w:p w:rsidR="00EE3556" w:rsidRPr="00846ACE" w:rsidRDefault="00681C45" w:rsidP="00227712">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227712">
      <w:pPr>
        <w:rPr>
          <w:rFonts w:ascii="Tahoma" w:hAnsi="Tahoma" w:cs="Tahoma"/>
          <w:szCs w:val="24"/>
        </w:rPr>
      </w:pPr>
    </w:p>
    <w:p w:rsidR="00EE3556" w:rsidRPr="00846ACE" w:rsidRDefault="00BD2011" w:rsidP="00227712">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227712">
      <w:pPr>
        <w:rPr>
          <w:rFonts w:ascii="Tahoma" w:hAnsi="Tahoma" w:cs="Tahoma"/>
          <w:szCs w:val="24"/>
        </w:rPr>
      </w:pPr>
    </w:p>
    <w:p w:rsidR="0041675C" w:rsidRPr="00846ACE" w:rsidRDefault="006B7F50" w:rsidP="00227712">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227712">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rsidR="00227712" w:rsidRDefault="00227712" w:rsidP="00227712">
      <w:pPr>
        <w:rPr>
          <w:rFonts w:ascii="Tahoma" w:hAnsi="Tahoma" w:cs="Tahoma"/>
          <w:szCs w:val="24"/>
        </w:rPr>
      </w:pPr>
    </w:p>
    <w:p w:rsidR="00DF63AF" w:rsidRPr="00846ACE" w:rsidRDefault="00DF63AF" w:rsidP="00227712">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980D49">
        <w:rPr>
          <w:rFonts w:ascii="Tahoma" w:hAnsi="Tahoma" w:cs="Tahoma"/>
          <w:szCs w:val="24"/>
        </w:rPr>
        <w:t xml:space="preserve">Perth </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227712">
      <w:pPr>
        <w:rPr>
          <w:rFonts w:ascii="Tahoma" w:hAnsi="Tahoma" w:cs="Tahoma"/>
          <w:szCs w:val="24"/>
        </w:rPr>
      </w:pPr>
    </w:p>
    <w:p w:rsidR="00F86276" w:rsidRPr="00846ACE" w:rsidRDefault="00F86276" w:rsidP="00227712">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227712">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227712">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227712">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227712">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980D49">
        <w:rPr>
          <w:rFonts w:ascii="Tahoma" w:hAnsi="Tahoma" w:cs="Tahoma"/>
          <w:szCs w:val="24"/>
        </w:rPr>
        <w:t xml:space="preserve">Perth </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227712">
      <w:pPr>
        <w:rPr>
          <w:rFonts w:ascii="Tahoma" w:hAnsi="Tahoma" w:cs="Tahoma"/>
          <w:szCs w:val="24"/>
        </w:rPr>
      </w:pPr>
    </w:p>
    <w:p w:rsidR="00317DC4" w:rsidRPr="00227712" w:rsidRDefault="0082604E" w:rsidP="00227712">
      <w:pPr>
        <w:rPr>
          <w:rFonts w:ascii="Tahoma" w:eastAsia="Times New Roman" w:hAnsi="Tahoma" w:cs="Tahoma"/>
          <w:b/>
          <w:color w:val="1F4E79" w:themeColor="accent1" w:themeShade="80"/>
          <w:szCs w:val="24"/>
          <w:lang w:eastAsia="en-GB"/>
        </w:rPr>
      </w:pPr>
      <w:r w:rsidRPr="00227712">
        <w:rPr>
          <w:rFonts w:ascii="Tahoma" w:eastAsia="Times New Roman" w:hAnsi="Tahoma" w:cs="Tahoma"/>
          <w:b/>
          <w:color w:val="1F4E79" w:themeColor="accent1" w:themeShade="80"/>
          <w:szCs w:val="24"/>
          <w:lang w:eastAsia="en-GB"/>
        </w:rPr>
        <w:t>Special categories of data</w:t>
      </w:r>
    </w:p>
    <w:p w:rsidR="002018E0" w:rsidRPr="00C16AC8" w:rsidRDefault="002018E0" w:rsidP="00227712">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227712">
      <w:pPr>
        <w:rPr>
          <w:rFonts w:ascii="Tahoma" w:eastAsia="Times New Roman" w:hAnsi="Tahoma" w:cs="Tahoma"/>
          <w:szCs w:val="24"/>
          <w:lang w:eastAsia="en-GB"/>
        </w:rPr>
      </w:pPr>
    </w:p>
    <w:p w:rsidR="00621ABA" w:rsidRPr="00C16AC8" w:rsidRDefault="00621ABA" w:rsidP="00227712">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227712">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227712">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227712">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227712">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227712">
      <w:pPr>
        <w:rPr>
          <w:rFonts w:ascii="Tahoma" w:eastAsia="Times New Roman" w:hAnsi="Tahoma" w:cs="Tahoma"/>
          <w:szCs w:val="24"/>
          <w:lang w:eastAsia="en-GB"/>
        </w:rPr>
      </w:pPr>
    </w:p>
    <w:p w:rsidR="00206199" w:rsidRPr="00B77DC3" w:rsidRDefault="0094328B" w:rsidP="00227712">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227712">
      <w:pPr>
        <w:rPr>
          <w:rFonts w:ascii="Tahoma" w:eastAsia="Times New Roman" w:hAnsi="Tahoma" w:cs="Tahoma"/>
          <w:szCs w:val="24"/>
          <w:lang w:eastAsia="en-GB"/>
        </w:rPr>
      </w:pPr>
    </w:p>
    <w:p w:rsidR="00206199" w:rsidRPr="00B77DC3" w:rsidRDefault="00206199" w:rsidP="00227712">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27712">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27712">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27712">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227712">
      <w:pPr>
        <w:rPr>
          <w:rFonts w:ascii="Tahoma" w:eastAsia="Times New Roman" w:hAnsi="Tahoma" w:cs="Tahoma"/>
          <w:szCs w:val="24"/>
          <w:lang w:eastAsia="en-GB"/>
        </w:rPr>
      </w:pPr>
    </w:p>
    <w:p w:rsidR="00A66450" w:rsidRPr="00B77DC3" w:rsidRDefault="00A66450" w:rsidP="00227712">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227712">
      <w:pPr>
        <w:rPr>
          <w:rFonts w:ascii="Tahoma" w:eastAsia="Times New Roman" w:hAnsi="Tahoma" w:cs="Tahoma"/>
          <w:szCs w:val="24"/>
          <w:lang w:eastAsia="en-GB"/>
        </w:rPr>
      </w:pPr>
    </w:p>
    <w:p w:rsidR="00A66450" w:rsidRPr="00557F52" w:rsidRDefault="00A66450" w:rsidP="0022771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22771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227712">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227712" w:rsidRDefault="00227712" w:rsidP="00227712">
      <w:pPr>
        <w:rPr>
          <w:rFonts w:ascii="Tahoma" w:eastAsia="Times New Roman" w:hAnsi="Tahoma" w:cs="Tahoma"/>
          <w:szCs w:val="24"/>
          <w:lang w:eastAsia="en-GB"/>
        </w:rPr>
      </w:pPr>
    </w:p>
    <w:p w:rsidR="00462A7A" w:rsidRPr="00227712" w:rsidRDefault="007D7BE9" w:rsidP="00227712">
      <w:pPr>
        <w:rPr>
          <w:rFonts w:ascii="Tahoma" w:eastAsia="Times New Roman" w:hAnsi="Tahoma" w:cs="Tahoma"/>
          <w:b/>
          <w:color w:val="1F4E79" w:themeColor="accent1" w:themeShade="80"/>
          <w:szCs w:val="24"/>
          <w:lang w:eastAsia="en-GB"/>
        </w:rPr>
      </w:pPr>
      <w:r w:rsidRPr="00227712">
        <w:rPr>
          <w:rFonts w:ascii="Tahoma" w:eastAsia="Times New Roman" w:hAnsi="Tahoma" w:cs="Tahoma"/>
          <w:b/>
          <w:color w:val="1F4E79" w:themeColor="accent1" w:themeShade="80"/>
          <w:szCs w:val="24"/>
          <w:lang w:eastAsia="en-GB"/>
        </w:rPr>
        <w:t>Criminal conviction data</w:t>
      </w:r>
      <w:r w:rsidR="00557F52" w:rsidRPr="00227712">
        <w:rPr>
          <w:rFonts w:ascii="Tahoma" w:eastAsia="Times New Roman" w:hAnsi="Tahoma" w:cs="Tahoma"/>
          <w:b/>
          <w:color w:val="1F4E79" w:themeColor="accent1" w:themeShade="80"/>
          <w:szCs w:val="24"/>
          <w:lang w:eastAsia="en-GB"/>
        </w:rPr>
        <w:t xml:space="preserve"> </w:t>
      </w:r>
    </w:p>
    <w:p w:rsidR="007D7BE9" w:rsidRPr="00462A7A" w:rsidRDefault="007D7BE9" w:rsidP="00227712">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227712">
      <w:pPr>
        <w:rPr>
          <w:rFonts w:ascii="Tahoma" w:eastAsia="Times New Roman" w:hAnsi="Tahoma" w:cs="Tahoma"/>
          <w:b/>
          <w:szCs w:val="24"/>
          <w:lang w:eastAsia="en-GB"/>
        </w:rPr>
      </w:pPr>
    </w:p>
    <w:p w:rsidR="00C60556" w:rsidRPr="00227712" w:rsidRDefault="00C60556" w:rsidP="00227712">
      <w:pPr>
        <w:outlineLvl w:val="1"/>
        <w:rPr>
          <w:rFonts w:ascii="Tahoma" w:eastAsia="Times New Roman" w:hAnsi="Tahoma" w:cs="Tahoma"/>
          <w:b/>
          <w:bCs/>
          <w:color w:val="1F4E79" w:themeColor="accent1" w:themeShade="80"/>
          <w:szCs w:val="24"/>
          <w:lang w:eastAsia="en-GB"/>
        </w:rPr>
      </w:pPr>
      <w:r w:rsidRPr="00227712">
        <w:rPr>
          <w:rFonts w:ascii="Tahoma" w:eastAsia="Times New Roman" w:hAnsi="Tahoma" w:cs="Tahoma"/>
          <w:b/>
          <w:bCs/>
          <w:color w:val="1F4E79" w:themeColor="accent1" w:themeShade="80"/>
          <w:szCs w:val="24"/>
          <w:lang w:eastAsia="en-GB"/>
        </w:rPr>
        <w:t>If you do not provide your data to us</w:t>
      </w:r>
    </w:p>
    <w:p w:rsidR="00C60556" w:rsidRPr="00006B16" w:rsidRDefault="00C60556" w:rsidP="00227712">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Pr="00227712" w:rsidRDefault="00C60556" w:rsidP="00227712">
      <w:pPr>
        <w:rPr>
          <w:rFonts w:ascii="Palatino Linotype" w:eastAsia="Times New Roman" w:hAnsi="Palatino Linotype" w:cs="Arial"/>
          <w:b/>
          <w:color w:val="1F4E79" w:themeColor="accent1" w:themeShade="80"/>
          <w:sz w:val="28"/>
          <w:szCs w:val="24"/>
          <w:lang w:eastAsia="en-GB"/>
        </w:rPr>
      </w:pPr>
    </w:p>
    <w:p w:rsidR="0082604E" w:rsidRPr="00227712" w:rsidRDefault="009F50AE" w:rsidP="00227712">
      <w:pPr>
        <w:rPr>
          <w:rFonts w:ascii="Tahoma" w:eastAsia="Times New Roman" w:hAnsi="Tahoma" w:cs="Tahoma"/>
          <w:b/>
          <w:color w:val="1F4E79" w:themeColor="accent1" w:themeShade="80"/>
          <w:szCs w:val="24"/>
          <w:lang w:eastAsia="en-GB"/>
        </w:rPr>
      </w:pPr>
      <w:r w:rsidRPr="00227712">
        <w:rPr>
          <w:rFonts w:ascii="Tahoma" w:eastAsia="Times New Roman" w:hAnsi="Tahoma" w:cs="Tahoma"/>
          <w:b/>
          <w:color w:val="1F4E79" w:themeColor="accent1" w:themeShade="80"/>
          <w:szCs w:val="24"/>
          <w:lang w:eastAsia="en-GB"/>
        </w:rPr>
        <w:t xml:space="preserve">Sharing </w:t>
      </w:r>
      <w:r w:rsidR="0082604E" w:rsidRPr="00227712">
        <w:rPr>
          <w:rFonts w:ascii="Tahoma" w:eastAsia="Times New Roman" w:hAnsi="Tahoma" w:cs="Tahoma"/>
          <w:b/>
          <w:color w:val="1F4E79" w:themeColor="accent1" w:themeShade="80"/>
          <w:szCs w:val="24"/>
          <w:lang w:eastAsia="en-GB"/>
        </w:rPr>
        <w:t>your data</w:t>
      </w:r>
    </w:p>
    <w:p w:rsidR="009C12AA" w:rsidRPr="00006B16" w:rsidRDefault="009E7B29" w:rsidP="00227712">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980D49">
        <w:rPr>
          <w:rFonts w:ascii="Tahoma" w:hAnsi="Tahoma" w:cs="Tahoma"/>
          <w:szCs w:val="24"/>
        </w:rPr>
        <w:t xml:space="preserve">Perth </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w:t>
      </w:r>
      <w:r w:rsidR="001E08A5" w:rsidRPr="00006B16">
        <w:rPr>
          <w:rFonts w:ascii="Tahoma" w:hAnsi="Tahoma" w:cs="Tahoma"/>
          <w:szCs w:val="24"/>
        </w:rPr>
        <w:t xml:space="preserve"> </w:t>
      </w:r>
      <w:r w:rsidR="00557F52">
        <w:rPr>
          <w:rFonts w:ascii="Tahoma" w:hAnsi="Tahoma" w:cs="Tahoma"/>
          <w:szCs w:val="24"/>
        </w:rPr>
        <w:t>the</w:t>
      </w:r>
      <w:r w:rsidR="00980D49">
        <w:rPr>
          <w:rFonts w:ascii="Tahoma" w:hAnsi="Tahoma" w:cs="Tahoma"/>
          <w:szCs w:val="24"/>
        </w:rPr>
        <w:t xml:space="preserve"> CEO</w:t>
      </w:r>
      <w:r w:rsidR="00F106B7" w:rsidRPr="00006B16">
        <w:rPr>
          <w:rFonts w:ascii="Tahoma" w:hAnsi="Tahoma" w:cs="Tahoma"/>
          <w:szCs w:val="24"/>
        </w:rPr>
        <w:t>,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227712">
      <w:pPr>
        <w:rPr>
          <w:rFonts w:ascii="Tahoma" w:hAnsi="Tahoma" w:cs="Tahoma"/>
          <w:szCs w:val="24"/>
        </w:rPr>
      </w:pPr>
    </w:p>
    <w:p w:rsidR="00A24FD3" w:rsidRPr="00006B16" w:rsidRDefault="003323FB" w:rsidP="00227712">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227712">
      <w:pPr>
        <w:rPr>
          <w:rFonts w:ascii="Tahoma" w:hAnsi="Tahoma" w:cs="Tahoma"/>
          <w:i/>
          <w:szCs w:val="24"/>
        </w:rPr>
      </w:pPr>
    </w:p>
    <w:p w:rsidR="005A6E23" w:rsidRPr="00006B16" w:rsidRDefault="00E47AB5" w:rsidP="00227712">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Pr="00227712" w:rsidRDefault="005A6E23" w:rsidP="00227712">
      <w:pPr>
        <w:rPr>
          <w:rFonts w:ascii="Palatino Linotype" w:hAnsi="Palatino Linotype" w:cs="Arial"/>
          <w:color w:val="1F4E79" w:themeColor="accent1" w:themeShade="80"/>
          <w:szCs w:val="24"/>
        </w:rPr>
      </w:pPr>
    </w:p>
    <w:p w:rsidR="00403CD5" w:rsidRPr="00227712" w:rsidRDefault="00403CD5" w:rsidP="00227712">
      <w:pPr>
        <w:rPr>
          <w:rFonts w:ascii="Tahoma" w:eastAsia="Times New Roman" w:hAnsi="Tahoma" w:cs="Tahoma"/>
          <w:b/>
          <w:color w:val="1F4E79" w:themeColor="accent1" w:themeShade="80"/>
          <w:szCs w:val="24"/>
          <w:lang w:eastAsia="en-GB"/>
        </w:rPr>
      </w:pPr>
      <w:r w:rsidRPr="00227712">
        <w:rPr>
          <w:rFonts w:ascii="Tahoma" w:eastAsia="Times New Roman" w:hAnsi="Tahoma" w:cs="Tahoma"/>
          <w:b/>
          <w:color w:val="1F4E79" w:themeColor="accent1" w:themeShade="80"/>
          <w:szCs w:val="24"/>
          <w:lang w:eastAsia="en-GB"/>
        </w:rPr>
        <w:t>Protecting your data</w:t>
      </w:r>
    </w:p>
    <w:p w:rsidR="00714520" w:rsidRDefault="00403CD5" w:rsidP="00227712">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r w:rsidR="00714520">
        <w:rPr>
          <w:rFonts w:ascii="Tahoma" w:hAnsi="Tahoma" w:cs="Tahoma"/>
          <w:szCs w:val="24"/>
        </w:rPr>
        <w:t xml:space="preserve">Data </w:t>
      </w:r>
      <w:r w:rsidR="00980D49">
        <w:rPr>
          <w:rFonts w:ascii="Tahoma" w:hAnsi="Tahoma" w:cs="Tahoma"/>
          <w:szCs w:val="24"/>
        </w:rPr>
        <w:t>is held in locked filing cabinet</w:t>
      </w:r>
      <w:r w:rsidR="00714520">
        <w:rPr>
          <w:rFonts w:ascii="Tahoma" w:hAnsi="Tahoma" w:cs="Tahoma"/>
          <w:szCs w:val="24"/>
        </w:rPr>
        <w:t>.</w:t>
      </w:r>
    </w:p>
    <w:p w:rsidR="00403CD5" w:rsidRPr="00F82893" w:rsidRDefault="00714520" w:rsidP="00227712">
      <w:pPr>
        <w:rPr>
          <w:rFonts w:ascii="Tahoma" w:hAnsi="Tahoma" w:cs="Tahoma"/>
          <w:szCs w:val="24"/>
        </w:rPr>
      </w:pPr>
      <w:r w:rsidRPr="00F82893">
        <w:rPr>
          <w:rFonts w:ascii="Tahoma" w:hAnsi="Tahoma" w:cs="Tahoma"/>
          <w:szCs w:val="24"/>
        </w:rPr>
        <w:t xml:space="preserve"> </w:t>
      </w:r>
    </w:p>
    <w:p w:rsidR="00E47AB5" w:rsidRPr="00F82893" w:rsidRDefault="00403CD5" w:rsidP="00227712">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227712">
      <w:pPr>
        <w:rPr>
          <w:rFonts w:ascii="Tahoma" w:hAnsi="Tahoma" w:cs="Tahoma"/>
          <w:szCs w:val="24"/>
        </w:rPr>
      </w:pPr>
    </w:p>
    <w:p w:rsidR="00EA23F1" w:rsidRPr="00227712" w:rsidRDefault="00BF5867" w:rsidP="00227712">
      <w:pPr>
        <w:rPr>
          <w:rFonts w:ascii="Tahoma" w:hAnsi="Tahoma" w:cs="Tahoma"/>
          <w:b/>
          <w:color w:val="1F4E79" w:themeColor="accent1" w:themeShade="80"/>
          <w:szCs w:val="24"/>
        </w:rPr>
      </w:pPr>
      <w:r w:rsidRPr="00227712">
        <w:rPr>
          <w:rFonts w:ascii="Tahoma" w:hAnsi="Tahoma" w:cs="Tahoma"/>
          <w:b/>
          <w:color w:val="1F4E79" w:themeColor="accent1" w:themeShade="80"/>
          <w:szCs w:val="24"/>
        </w:rPr>
        <w:t xml:space="preserve">Data Retention / </w:t>
      </w:r>
      <w:r w:rsidR="00EA23F1" w:rsidRPr="00227712">
        <w:rPr>
          <w:rFonts w:ascii="Tahoma" w:hAnsi="Tahoma" w:cs="Tahoma"/>
          <w:b/>
          <w:color w:val="1F4E79" w:themeColor="accent1" w:themeShade="80"/>
          <w:szCs w:val="24"/>
        </w:rPr>
        <w:t>How long we keep your data for</w:t>
      </w:r>
    </w:p>
    <w:p w:rsidR="00EA23F1" w:rsidRPr="00F82893" w:rsidRDefault="002B4AD0" w:rsidP="00227712">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227712">
      <w:pPr>
        <w:rPr>
          <w:rFonts w:ascii="Tahoma" w:hAnsi="Tahoma" w:cs="Tahoma"/>
          <w:szCs w:val="24"/>
        </w:rPr>
      </w:pPr>
    </w:p>
    <w:p w:rsidR="00A8771E" w:rsidRPr="00F82893" w:rsidRDefault="00A8771E" w:rsidP="00227712">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227712">
      <w:pPr>
        <w:rPr>
          <w:rFonts w:ascii="Tahoma" w:hAnsi="Tahoma" w:cs="Tahoma"/>
          <w:i/>
          <w:color w:val="FF0000"/>
          <w:szCs w:val="24"/>
        </w:rPr>
      </w:pPr>
    </w:p>
    <w:p w:rsidR="00A8771E" w:rsidRPr="00F82893" w:rsidRDefault="00F76150" w:rsidP="00227712">
      <w:pPr>
        <w:rPr>
          <w:rFonts w:ascii="Tahoma" w:hAnsi="Tahoma" w:cs="Tahoma"/>
          <w:szCs w:val="24"/>
        </w:rPr>
      </w:pPr>
      <w:r w:rsidRPr="00F82893">
        <w:rPr>
          <w:rFonts w:ascii="Tahoma" w:hAnsi="Tahoma" w:cs="Tahoma"/>
          <w:szCs w:val="24"/>
        </w:rPr>
        <w:lastRenderedPageBreak/>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227712">
      <w:pPr>
        <w:rPr>
          <w:rFonts w:ascii="Tahoma" w:hAnsi="Tahoma" w:cs="Tahoma"/>
          <w:szCs w:val="24"/>
        </w:rPr>
      </w:pPr>
    </w:p>
    <w:p w:rsidR="00717735" w:rsidRPr="00F03836" w:rsidRDefault="00717735" w:rsidP="00227712">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227712">
      <w:pPr>
        <w:rPr>
          <w:rFonts w:ascii="Tahoma" w:hAnsi="Tahoma" w:cs="Tahoma"/>
          <w:i/>
          <w:szCs w:val="24"/>
        </w:rPr>
      </w:pPr>
    </w:p>
    <w:p w:rsidR="008A090E" w:rsidRPr="00227712" w:rsidRDefault="008A090E" w:rsidP="00227712">
      <w:pPr>
        <w:rPr>
          <w:rFonts w:ascii="Tahoma" w:hAnsi="Tahoma" w:cs="Tahoma"/>
          <w:b/>
          <w:color w:val="1F4E79" w:themeColor="accent1" w:themeShade="80"/>
          <w:szCs w:val="24"/>
        </w:rPr>
      </w:pPr>
      <w:r w:rsidRPr="00227712">
        <w:rPr>
          <w:rFonts w:ascii="Tahoma" w:hAnsi="Tahoma" w:cs="Tahoma"/>
          <w:b/>
          <w:color w:val="1F4E79" w:themeColor="accent1" w:themeShade="80"/>
          <w:szCs w:val="24"/>
        </w:rPr>
        <w:t>Automated decision making</w:t>
      </w:r>
    </w:p>
    <w:p w:rsidR="008A090E" w:rsidRPr="00F03836" w:rsidRDefault="008A090E" w:rsidP="00227712">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227712">
      <w:pPr>
        <w:rPr>
          <w:rFonts w:ascii="Tahoma" w:hAnsi="Tahoma" w:cs="Tahoma"/>
          <w:szCs w:val="24"/>
        </w:rPr>
      </w:pPr>
    </w:p>
    <w:p w:rsidR="00D2147E" w:rsidRPr="00227712" w:rsidRDefault="00D2147E" w:rsidP="00227712">
      <w:pPr>
        <w:rPr>
          <w:rFonts w:ascii="Tahoma" w:hAnsi="Tahoma" w:cs="Tahoma"/>
          <w:b/>
          <w:color w:val="1F4E79" w:themeColor="accent1" w:themeShade="80"/>
          <w:szCs w:val="24"/>
        </w:rPr>
      </w:pPr>
      <w:r w:rsidRPr="00227712">
        <w:rPr>
          <w:rFonts w:ascii="Tahoma" w:hAnsi="Tahoma" w:cs="Tahoma"/>
          <w:b/>
          <w:color w:val="1F4E79" w:themeColor="accent1" w:themeShade="80"/>
          <w:szCs w:val="24"/>
        </w:rPr>
        <w:t>Your rights in relation to your data</w:t>
      </w:r>
    </w:p>
    <w:p w:rsidR="00EE33F0" w:rsidRPr="000A1ED2" w:rsidRDefault="00D2147E" w:rsidP="00227712">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227712">
      <w:pPr>
        <w:rPr>
          <w:rFonts w:ascii="Tahoma" w:hAnsi="Tahoma" w:cs="Tahoma"/>
          <w:szCs w:val="24"/>
        </w:rPr>
      </w:pP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227712">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227712">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227712">
      <w:pPr>
        <w:rPr>
          <w:rFonts w:ascii="Tahoma" w:hAnsi="Tahoma" w:cs="Tahoma"/>
          <w:szCs w:val="24"/>
        </w:rPr>
      </w:pPr>
    </w:p>
    <w:p w:rsidR="0095712C" w:rsidRDefault="0095712C">
      <w:pPr>
        <w:rPr>
          <w:rFonts w:ascii="Tahoma" w:hAnsi="Tahoma" w:cs="Tahoma"/>
          <w:szCs w:val="24"/>
        </w:rPr>
      </w:pPr>
      <w:r>
        <w:rPr>
          <w:rFonts w:ascii="Tahoma" w:hAnsi="Tahoma" w:cs="Tahoma"/>
          <w:szCs w:val="24"/>
        </w:rPr>
        <w:br w:type="page"/>
      </w:r>
    </w:p>
    <w:p w:rsidR="00D2147E" w:rsidRPr="000A1ED2" w:rsidRDefault="00D2147E" w:rsidP="00227712">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227712">
      <w:pPr>
        <w:rPr>
          <w:rFonts w:ascii="Tahoma" w:hAnsi="Tahoma" w:cs="Tahoma"/>
          <w:szCs w:val="24"/>
        </w:rPr>
      </w:pPr>
    </w:p>
    <w:p w:rsidR="008A090E" w:rsidRDefault="00F25A04" w:rsidP="00227712">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explained above, please contact</w:t>
      </w:r>
      <w:r w:rsidR="00980D49">
        <w:rPr>
          <w:rFonts w:ascii="Tahoma" w:hAnsi="Tahoma" w:cs="Tahoma"/>
          <w:szCs w:val="24"/>
        </w:rPr>
        <w:t xml:space="preserve"> Jane Adams, CEO</w:t>
      </w:r>
      <w:r w:rsidR="00D10304">
        <w:rPr>
          <w:rFonts w:ascii="Tahoma" w:hAnsi="Tahoma" w:cs="Tahoma"/>
          <w:szCs w:val="24"/>
        </w:rPr>
        <w:t>.</w:t>
      </w:r>
    </w:p>
    <w:p w:rsidR="00227712" w:rsidRPr="00227712" w:rsidRDefault="00227712">
      <w:pPr>
        <w:rPr>
          <w:rFonts w:ascii="Tahoma" w:hAnsi="Tahoma" w:cs="Tahoma"/>
          <w:b/>
          <w:sz w:val="28"/>
          <w:szCs w:val="24"/>
        </w:rPr>
      </w:pPr>
    </w:p>
    <w:p w:rsidR="00B0051C" w:rsidRPr="00227712" w:rsidRDefault="00B0051C" w:rsidP="00227712">
      <w:pPr>
        <w:rPr>
          <w:rFonts w:ascii="Tahoma" w:hAnsi="Tahoma" w:cs="Tahoma"/>
          <w:b/>
          <w:color w:val="1F4E79" w:themeColor="accent1" w:themeShade="80"/>
          <w:sz w:val="28"/>
          <w:szCs w:val="24"/>
        </w:rPr>
      </w:pPr>
      <w:r w:rsidRPr="00227712">
        <w:rPr>
          <w:rFonts w:ascii="Tahoma" w:hAnsi="Tahoma" w:cs="Tahoma"/>
          <w:b/>
          <w:color w:val="1F4E79" w:themeColor="accent1" w:themeShade="80"/>
          <w:sz w:val="28"/>
          <w:szCs w:val="24"/>
        </w:rPr>
        <w:t>Making a complaint</w:t>
      </w:r>
    </w:p>
    <w:p w:rsidR="00B0051C" w:rsidRPr="000A1ED2" w:rsidRDefault="008A090E" w:rsidP="00227712">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 xml:space="preserve">If you think your data </w:t>
      </w:r>
      <w:bookmarkStart w:id="0" w:name="_GoBack"/>
      <w:bookmarkEnd w:id="0"/>
      <w:r w:rsidR="00B0051C" w:rsidRPr="000A1ED2">
        <w:rPr>
          <w:rFonts w:ascii="Tahoma" w:hAnsi="Tahoma" w:cs="Tahoma"/>
          <w:szCs w:val="24"/>
        </w:rPr>
        <w:t>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227712">
      <w:pPr>
        <w:rPr>
          <w:rFonts w:ascii="Tahoma" w:hAnsi="Tahoma" w:cs="Tahoma"/>
          <w:i/>
          <w:szCs w:val="24"/>
        </w:rPr>
      </w:pPr>
    </w:p>
    <w:p w:rsidR="00F25A04" w:rsidRPr="00D2147E" w:rsidRDefault="00F25A04" w:rsidP="00227712">
      <w:pPr>
        <w:rPr>
          <w:rFonts w:ascii="Palatino Linotype" w:hAnsi="Palatino Linotype" w:cs="Arial"/>
          <w:szCs w:val="24"/>
        </w:rPr>
      </w:pPr>
    </w:p>
    <w:sectPr w:rsidR="00F25A04" w:rsidRPr="00D2147E" w:rsidSect="00D10304">
      <w:footerReference w:type="default" r:id="rId9"/>
      <w:pgSz w:w="11906" w:h="16838"/>
      <w:pgMar w:top="1134" w:right="1440" w:bottom="1134"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0D" w:rsidRDefault="001B1F0D" w:rsidP="001A043C">
      <w:r>
        <w:separator/>
      </w:r>
    </w:p>
  </w:endnote>
  <w:endnote w:type="continuationSeparator" w:id="0">
    <w:p w:rsidR="001B1F0D" w:rsidRDefault="001B1F0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5" w:rsidRPr="00894957" w:rsidRDefault="00E04A65" w:rsidP="00E04A65">
    <w:pPr>
      <w:pStyle w:val="Footer"/>
      <w:framePr w:wrap="around" w:vAnchor="page" w:hAnchor="page" w:x="11011" w:y="16351"/>
      <w:rPr>
        <w:rStyle w:val="PageNumber"/>
        <w:rFonts w:ascii="Tahoma" w:hAnsi="Tahoma" w:cs="Tahoma"/>
        <w:color w:val="FFFFFF"/>
        <w:sz w:val="16"/>
        <w:szCs w:val="20"/>
      </w:rPr>
    </w:pPr>
    <w:r w:rsidRPr="00894957">
      <w:rPr>
        <w:rStyle w:val="PageNumber"/>
        <w:rFonts w:ascii="Tahoma" w:hAnsi="Tahoma" w:cs="Tahoma"/>
        <w:color w:val="FFFFFF"/>
        <w:sz w:val="16"/>
        <w:szCs w:val="20"/>
      </w:rPr>
      <w:fldChar w:fldCharType="begin"/>
    </w:r>
    <w:r w:rsidRPr="00894957">
      <w:rPr>
        <w:rStyle w:val="PageNumber"/>
        <w:rFonts w:ascii="Tahoma" w:hAnsi="Tahoma" w:cs="Tahoma"/>
        <w:color w:val="FFFFFF"/>
        <w:sz w:val="16"/>
        <w:szCs w:val="20"/>
      </w:rPr>
      <w:instrText xml:space="preserve">PAGE  </w:instrText>
    </w:r>
    <w:r w:rsidRPr="00894957">
      <w:rPr>
        <w:rStyle w:val="PageNumber"/>
        <w:rFonts w:ascii="Tahoma" w:hAnsi="Tahoma" w:cs="Tahoma"/>
        <w:color w:val="FFFFFF"/>
        <w:sz w:val="16"/>
        <w:szCs w:val="20"/>
      </w:rPr>
      <w:fldChar w:fldCharType="separate"/>
    </w:r>
    <w:r w:rsidR="00980D49">
      <w:rPr>
        <w:rStyle w:val="PageNumber"/>
        <w:rFonts w:ascii="Tahoma" w:hAnsi="Tahoma" w:cs="Tahoma"/>
        <w:noProof/>
        <w:color w:val="FFFFFF"/>
        <w:sz w:val="16"/>
        <w:szCs w:val="20"/>
      </w:rPr>
      <w:t>1</w:t>
    </w:r>
    <w:r w:rsidRPr="00894957">
      <w:rPr>
        <w:rStyle w:val="PageNumber"/>
        <w:rFonts w:ascii="Tahoma" w:hAnsi="Tahoma" w:cs="Tahoma"/>
        <w:color w:val="FFFFFF"/>
        <w:sz w:val="16"/>
        <w:szCs w:val="20"/>
      </w:rPr>
      <w:fldChar w:fldCharType="end"/>
    </w:r>
  </w:p>
  <w:p w:rsidR="00E04A65" w:rsidRPr="00896AC3" w:rsidRDefault="00E04A65" w:rsidP="00E04A65">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65" w:rsidRPr="0096032D" w:rsidRDefault="00E04A65" w:rsidP="00E04A65">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300" w:rsidRDefault="00263300"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0D" w:rsidRDefault="001B1F0D" w:rsidP="001A043C">
      <w:r>
        <w:separator/>
      </w:r>
    </w:p>
  </w:footnote>
  <w:footnote w:type="continuationSeparator" w:id="0">
    <w:p w:rsidR="001B1F0D" w:rsidRDefault="001B1F0D"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27712"/>
    <w:rsid w:val="002433F6"/>
    <w:rsid w:val="00263300"/>
    <w:rsid w:val="002643C5"/>
    <w:rsid w:val="002654E1"/>
    <w:rsid w:val="00293EDB"/>
    <w:rsid w:val="002A3E9A"/>
    <w:rsid w:val="002A7FC2"/>
    <w:rsid w:val="002B4AD0"/>
    <w:rsid w:val="002D38AB"/>
    <w:rsid w:val="002D6439"/>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1312F"/>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5712C"/>
    <w:rsid w:val="009776AE"/>
    <w:rsid w:val="00980D49"/>
    <w:rsid w:val="009901E9"/>
    <w:rsid w:val="009A7CB5"/>
    <w:rsid w:val="009B212C"/>
    <w:rsid w:val="009B3C08"/>
    <w:rsid w:val="009C12AA"/>
    <w:rsid w:val="009E29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596B"/>
    <w:rsid w:val="00C069E2"/>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64A4C"/>
    <w:rsid w:val="00D71B01"/>
    <w:rsid w:val="00DA71F6"/>
    <w:rsid w:val="00DB4AEE"/>
    <w:rsid w:val="00DC46A6"/>
    <w:rsid w:val="00DF63AF"/>
    <w:rsid w:val="00E04A65"/>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746D3A95-A24B-4BB0-997A-B41F5DC9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 w:type="character" w:styleId="PageNumber">
    <w:name w:val="page number"/>
    <w:uiPriority w:val="99"/>
    <w:unhideWhenUsed/>
    <w:rsid w:val="00E0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9225-7244-4763-8360-A6E29405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14</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11780</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Jane Adams</cp:lastModifiedBy>
  <cp:revision>8</cp:revision>
  <cp:lastPrinted>2020-03-11T13:37:00Z</cp:lastPrinted>
  <dcterms:created xsi:type="dcterms:W3CDTF">2019-08-23T16:12:00Z</dcterms:created>
  <dcterms:modified xsi:type="dcterms:W3CDTF">2020-08-14T14:11:00Z</dcterms:modified>
</cp:coreProperties>
</file>