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7E52D" w14:textId="74A2E62B" w:rsidR="00D70A34" w:rsidRDefault="00D70A34" w:rsidP="00D70A34">
      <w:pPr>
        <w:jc w:val="center"/>
        <w:rPr>
          <w:rFonts w:ascii="Tahoma" w:hAnsi="Tahoma" w:cs="Tahoma"/>
          <w:sz w:val="28"/>
          <w:szCs w:val="28"/>
        </w:rPr>
      </w:pPr>
      <w:r w:rsidRPr="009F2B48">
        <w:rPr>
          <w:rFonts w:ascii="Tahoma" w:eastAsiaTheme="minorEastAsia" w:hAnsi="Tahoma" w:cs="Tahoma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7CBF1A4" wp14:editId="4601F47F">
            <wp:simplePos x="0" y="0"/>
            <wp:positionH relativeFrom="column">
              <wp:posOffset>4629150</wp:posOffset>
            </wp:positionH>
            <wp:positionV relativeFrom="paragraph">
              <wp:posOffset>-542925</wp:posOffset>
            </wp:positionV>
            <wp:extent cx="1038225" cy="1038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 colour 40m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8"/>
          <w:szCs w:val="28"/>
        </w:rPr>
        <w:t>Inverness Badenoch and Strathspey</w:t>
      </w:r>
    </w:p>
    <w:p w14:paraId="4F9FCC42" w14:textId="77777777" w:rsidR="002F25B4" w:rsidRDefault="00D70A34" w:rsidP="00D70A3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Citizens Advice Bureau</w:t>
      </w:r>
    </w:p>
    <w:p w14:paraId="26BE6E41" w14:textId="245B992C" w:rsidR="007A4625" w:rsidRPr="00D70A34" w:rsidRDefault="007A4625" w:rsidP="00D70A3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Job Description</w:t>
      </w:r>
    </w:p>
    <w:p w14:paraId="406BE2CF" w14:textId="77777777" w:rsidR="002F25B4" w:rsidRPr="00D70A34" w:rsidRDefault="002F25B4" w:rsidP="002F25B4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5E8E915" w14:textId="77777777" w:rsidR="002F25B4" w:rsidRPr="00D70A34" w:rsidRDefault="002F25B4" w:rsidP="002F25B4">
      <w:pPr>
        <w:pStyle w:val="CASBody"/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534281DA" w14:textId="77777777" w:rsidR="002F25B4" w:rsidRPr="00AB5228" w:rsidRDefault="002F25B4" w:rsidP="00D70A34">
      <w:pPr>
        <w:pStyle w:val="CASBody"/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  <w:r w:rsidRPr="00AB5228">
        <w:rPr>
          <w:rFonts w:ascii="Tahoma" w:hAnsi="Tahoma" w:cs="Tahoma"/>
          <w:b/>
          <w:bCs/>
          <w:color w:val="auto"/>
          <w:sz w:val="24"/>
          <w:szCs w:val="24"/>
        </w:rPr>
        <w:t>Job Title</w:t>
      </w:r>
      <w:r w:rsidRPr="00AB5228">
        <w:rPr>
          <w:rFonts w:ascii="Tahoma" w:hAnsi="Tahoma" w:cs="Tahoma"/>
          <w:bCs/>
          <w:color w:val="auto"/>
          <w:sz w:val="24"/>
          <w:szCs w:val="24"/>
        </w:rPr>
        <w:t>:</w:t>
      </w:r>
      <w:r w:rsidRPr="00AB5228">
        <w:rPr>
          <w:rFonts w:ascii="Tahoma" w:hAnsi="Tahoma" w:cs="Tahoma"/>
          <w:b/>
          <w:bCs/>
          <w:color w:val="auto"/>
          <w:sz w:val="24"/>
          <w:szCs w:val="24"/>
        </w:rPr>
        <w:t xml:space="preserve">  </w:t>
      </w:r>
      <w:r w:rsidRPr="00AB5228">
        <w:rPr>
          <w:rFonts w:ascii="Tahoma" w:hAnsi="Tahoma" w:cs="Tahoma"/>
          <w:b/>
          <w:bCs/>
          <w:color w:val="auto"/>
          <w:sz w:val="24"/>
          <w:szCs w:val="24"/>
        </w:rPr>
        <w:tab/>
      </w:r>
      <w:r w:rsidRPr="00AB5228">
        <w:rPr>
          <w:rFonts w:ascii="Tahoma" w:hAnsi="Tahoma" w:cs="Tahoma"/>
          <w:b/>
          <w:bCs/>
          <w:color w:val="auto"/>
          <w:sz w:val="24"/>
          <w:szCs w:val="24"/>
        </w:rPr>
        <w:tab/>
      </w:r>
      <w:r w:rsidRPr="00AB5228">
        <w:rPr>
          <w:rFonts w:ascii="Tahoma" w:hAnsi="Tahoma" w:cs="Tahoma"/>
          <w:b/>
          <w:bCs/>
          <w:color w:val="auto"/>
          <w:sz w:val="24"/>
          <w:szCs w:val="24"/>
        </w:rPr>
        <w:tab/>
      </w:r>
      <w:r w:rsidR="0061786A" w:rsidRPr="00AB5228">
        <w:rPr>
          <w:rFonts w:ascii="Tahoma" w:hAnsi="Tahoma" w:cs="Tahoma"/>
          <w:b/>
          <w:bCs/>
          <w:color w:val="auto"/>
          <w:sz w:val="24"/>
          <w:szCs w:val="24"/>
        </w:rPr>
        <w:t xml:space="preserve">Receptionist </w:t>
      </w:r>
      <w:r w:rsidRPr="00AB5228">
        <w:rPr>
          <w:rFonts w:ascii="Tahoma" w:hAnsi="Tahoma" w:cs="Tahoma"/>
          <w:b/>
          <w:bCs/>
          <w:color w:val="auto"/>
          <w:sz w:val="24"/>
          <w:szCs w:val="24"/>
        </w:rPr>
        <w:t xml:space="preserve"> </w:t>
      </w:r>
    </w:p>
    <w:p w14:paraId="73092D9A" w14:textId="77777777" w:rsidR="002F25B4" w:rsidRPr="00AB5228" w:rsidRDefault="002F25B4" w:rsidP="00D70A34">
      <w:pPr>
        <w:pStyle w:val="CASBody"/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  <w:r w:rsidRPr="00AB5228">
        <w:rPr>
          <w:rFonts w:ascii="Tahoma" w:hAnsi="Tahoma" w:cs="Tahoma"/>
          <w:b/>
          <w:bCs/>
          <w:color w:val="auto"/>
          <w:sz w:val="24"/>
          <w:szCs w:val="24"/>
        </w:rPr>
        <w:t>Location</w:t>
      </w:r>
      <w:r w:rsidRPr="00AB5228">
        <w:rPr>
          <w:rFonts w:ascii="Tahoma" w:hAnsi="Tahoma" w:cs="Tahoma"/>
          <w:bCs/>
          <w:color w:val="auto"/>
          <w:sz w:val="24"/>
          <w:szCs w:val="24"/>
        </w:rPr>
        <w:t>:</w:t>
      </w:r>
      <w:r w:rsidRPr="00AB5228">
        <w:rPr>
          <w:rFonts w:ascii="Tahoma" w:hAnsi="Tahoma" w:cs="Tahoma"/>
          <w:bCs/>
          <w:color w:val="auto"/>
          <w:sz w:val="24"/>
          <w:szCs w:val="24"/>
        </w:rPr>
        <w:tab/>
      </w:r>
      <w:r w:rsidRPr="00AB5228">
        <w:rPr>
          <w:rFonts w:ascii="Tahoma" w:hAnsi="Tahoma" w:cs="Tahoma"/>
          <w:bCs/>
          <w:color w:val="auto"/>
          <w:sz w:val="24"/>
          <w:szCs w:val="24"/>
        </w:rPr>
        <w:tab/>
      </w:r>
      <w:r w:rsidRPr="00AB5228">
        <w:rPr>
          <w:rFonts w:ascii="Tahoma" w:hAnsi="Tahoma" w:cs="Tahoma"/>
          <w:bCs/>
          <w:color w:val="auto"/>
          <w:sz w:val="24"/>
          <w:szCs w:val="24"/>
        </w:rPr>
        <w:tab/>
        <w:t>Inverness</w:t>
      </w:r>
      <w:r w:rsidRPr="00AB5228">
        <w:rPr>
          <w:rFonts w:ascii="Tahoma" w:hAnsi="Tahoma" w:cs="Tahoma"/>
          <w:b/>
          <w:bCs/>
          <w:color w:val="auto"/>
          <w:sz w:val="24"/>
          <w:szCs w:val="24"/>
        </w:rPr>
        <w:t xml:space="preserve"> </w:t>
      </w:r>
    </w:p>
    <w:p w14:paraId="7EA43056" w14:textId="6B7FBAF0" w:rsidR="002F25B4" w:rsidRPr="00AB5228" w:rsidRDefault="002F25B4" w:rsidP="00D70A34">
      <w:pPr>
        <w:pStyle w:val="CASBody"/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  <w:r w:rsidRPr="00AB5228">
        <w:rPr>
          <w:rFonts w:ascii="Tahoma" w:hAnsi="Tahoma" w:cs="Tahoma"/>
          <w:b/>
          <w:bCs/>
          <w:color w:val="auto"/>
          <w:sz w:val="24"/>
          <w:szCs w:val="24"/>
        </w:rPr>
        <w:t>Hours/Days per week</w:t>
      </w:r>
      <w:r w:rsidRPr="00AB5228">
        <w:rPr>
          <w:rFonts w:ascii="Tahoma" w:hAnsi="Tahoma" w:cs="Tahoma"/>
          <w:bCs/>
          <w:color w:val="auto"/>
          <w:sz w:val="24"/>
          <w:szCs w:val="24"/>
        </w:rPr>
        <w:t>:</w:t>
      </w:r>
      <w:r w:rsidRPr="00AB5228">
        <w:rPr>
          <w:rFonts w:ascii="Tahoma" w:hAnsi="Tahoma" w:cs="Tahoma"/>
          <w:b/>
          <w:bCs/>
          <w:color w:val="auto"/>
          <w:sz w:val="24"/>
          <w:szCs w:val="24"/>
        </w:rPr>
        <w:t xml:space="preserve"> </w:t>
      </w:r>
      <w:r w:rsidRPr="00AB5228">
        <w:rPr>
          <w:rFonts w:ascii="Tahoma" w:hAnsi="Tahoma" w:cs="Tahoma"/>
          <w:b/>
          <w:bCs/>
          <w:color w:val="auto"/>
          <w:sz w:val="24"/>
          <w:szCs w:val="24"/>
        </w:rPr>
        <w:tab/>
      </w:r>
      <w:r w:rsidR="00414CE3" w:rsidRPr="00AB5228">
        <w:rPr>
          <w:rFonts w:ascii="Tahoma" w:hAnsi="Tahoma" w:cs="Tahoma"/>
          <w:bCs/>
          <w:color w:val="auto"/>
          <w:sz w:val="24"/>
          <w:szCs w:val="24"/>
        </w:rPr>
        <w:t xml:space="preserve">Up to </w:t>
      </w:r>
      <w:r w:rsidR="00AB5228">
        <w:rPr>
          <w:rFonts w:ascii="Tahoma" w:hAnsi="Tahoma" w:cs="Tahoma"/>
          <w:bCs/>
          <w:color w:val="auto"/>
          <w:sz w:val="24"/>
          <w:szCs w:val="24"/>
        </w:rPr>
        <w:t>35</w:t>
      </w:r>
      <w:r w:rsidR="00414CE3" w:rsidRPr="00AB5228">
        <w:rPr>
          <w:rFonts w:ascii="Tahoma" w:hAnsi="Tahoma" w:cs="Tahoma"/>
          <w:bCs/>
          <w:color w:val="auto"/>
          <w:sz w:val="24"/>
          <w:szCs w:val="24"/>
        </w:rPr>
        <w:t xml:space="preserve"> hours per week</w:t>
      </w:r>
      <w:r w:rsidRPr="00AB5228">
        <w:rPr>
          <w:rFonts w:ascii="Tahoma" w:hAnsi="Tahoma" w:cs="Tahoma"/>
          <w:bCs/>
          <w:color w:val="auto"/>
          <w:sz w:val="24"/>
          <w:szCs w:val="24"/>
        </w:rPr>
        <w:t xml:space="preserve"> </w:t>
      </w:r>
    </w:p>
    <w:p w14:paraId="4268A489" w14:textId="36959C41" w:rsidR="002F25B4" w:rsidRPr="00AB5228" w:rsidRDefault="002F25B4" w:rsidP="00D70A34">
      <w:pPr>
        <w:ind w:left="2880" w:hanging="2880"/>
        <w:rPr>
          <w:rFonts w:ascii="Tahoma" w:hAnsi="Tahoma" w:cs="Tahoma"/>
          <w:sz w:val="24"/>
          <w:szCs w:val="24"/>
        </w:rPr>
      </w:pPr>
      <w:r w:rsidRPr="00AB5228">
        <w:rPr>
          <w:rFonts w:ascii="Tahoma" w:hAnsi="Tahoma" w:cs="Tahoma"/>
          <w:b/>
          <w:bCs/>
          <w:sz w:val="24"/>
          <w:szCs w:val="24"/>
        </w:rPr>
        <w:t>Salary:</w:t>
      </w:r>
      <w:r w:rsidRPr="00AB5228">
        <w:rPr>
          <w:rFonts w:ascii="Tahoma" w:hAnsi="Tahoma" w:cs="Tahoma"/>
          <w:sz w:val="24"/>
          <w:szCs w:val="24"/>
        </w:rPr>
        <w:tab/>
      </w:r>
      <w:r w:rsidR="00331CE9" w:rsidRPr="00AB5228">
        <w:rPr>
          <w:rFonts w:ascii="Tahoma" w:hAnsi="Tahoma" w:cs="Tahoma"/>
          <w:sz w:val="24"/>
          <w:szCs w:val="24"/>
        </w:rPr>
        <w:t>£</w:t>
      </w:r>
      <w:r w:rsidR="00AB5228" w:rsidRPr="00AB5228">
        <w:rPr>
          <w:rFonts w:ascii="Tahoma" w:hAnsi="Tahoma" w:cs="Tahoma"/>
          <w:sz w:val="24"/>
          <w:szCs w:val="24"/>
        </w:rPr>
        <w:t>21,840</w:t>
      </w:r>
      <w:r w:rsidR="00331CE9" w:rsidRPr="00AB5228">
        <w:rPr>
          <w:rFonts w:ascii="Tahoma" w:hAnsi="Tahoma" w:cs="Tahoma"/>
          <w:sz w:val="24"/>
          <w:szCs w:val="24"/>
        </w:rPr>
        <w:t xml:space="preserve"> </w:t>
      </w:r>
      <w:r w:rsidR="00AB5228">
        <w:rPr>
          <w:rFonts w:ascii="Tahoma" w:hAnsi="Tahoma" w:cs="Tahoma"/>
          <w:sz w:val="24"/>
          <w:szCs w:val="24"/>
        </w:rPr>
        <w:t>(</w:t>
      </w:r>
      <w:r w:rsidR="00331CE9" w:rsidRPr="00AB5228">
        <w:rPr>
          <w:rFonts w:ascii="Tahoma" w:hAnsi="Tahoma" w:cs="Tahoma"/>
          <w:sz w:val="24"/>
          <w:szCs w:val="24"/>
        </w:rPr>
        <w:t>pro rata</w:t>
      </w:r>
      <w:r w:rsidR="00AB5228">
        <w:rPr>
          <w:rFonts w:ascii="Tahoma" w:hAnsi="Tahoma" w:cs="Tahoma"/>
          <w:sz w:val="24"/>
          <w:szCs w:val="24"/>
        </w:rPr>
        <w:t>)</w:t>
      </w:r>
      <w:r w:rsidR="00331CE9" w:rsidRPr="00AB5228">
        <w:rPr>
          <w:rFonts w:ascii="Tahoma" w:hAnsi="Tahoma" w:cs="Tahoma"/>
          <w:sz w:val="24"/>
          <w:szCs w:val="24"/>
        </w:rPr>
        <w:t xml:space="preserve"> </w:t>
      </w:r>
      <w:r w:rsidR="0061786A" w:rsidRPr="00AB5228">
        <w:rPr>
          <w:rFonts w:ascii="Tahoma" w:hAnsi="Tahoma" w:cs="Tahoma"/>
          <w:sz w:val="24"/>
          <w:szCs w:val="24"/>
        </w:rPr>
        <w:t>per annum</w:t>
      </w:r>
      <w:r w:rsidR="00331CE9" w:rsidRPr="00AB5228">
        <w:rPr>
          <w:rFonts w:ascii="Tahoma" w:hAnsi="Tahoma" w:cs="Tahoma"/>
          <w:sz w:val="24"/>
          <w:szCs w:val="24"/>
        </w:rPr>
        <w:t xml:space="preserve">  </w:t>
      </w:r>
    </w:p>
    <w:p w14:paraId="2D9C1FB0" w14:textId="51406CA5" w:rsidR="00D70A34" w:rsidRPr="00AB5228" w:rsidRDefault="00D70A34" w:rsidP="00D70A34">
      <w:pPr>
        <w:pStyle w:val="CASBody"/>
        <w:spacing w:line="240" w:lineRule="auto"/>
        <w:ind w:right="0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AB5228">
        <w:rPr>
          <w:rFonts w:ascii="Tahoma" w:hAnsi="Tahoma" w:cs="Tahoma"/>
          <w:b/>
          <w:bCs/>
          <w:color w:val="auto"/>
          <w:sz w:val="24"/>
          <w:szCs w:val="24"/>
        </w:rPr>
        <w:t>Type of contract</w:t>
      </w:r>
      <w:r w:rsidRPr="00AB5228">
        <w:rPr>
          <w:rFonts w:ascii="Tahoma" w:hAnsi="Tahoma" w:cs="Tahoma"/>
          <w:bCs/>
          <w:color w:val="auto"/>
          <w:sz w:val="24"/>
          <w:szCs w:val="24"/>
        </w:rPr>
        <w:t xml:space="preserve">: </w:t>
      </w:r>
      <w:r w:rsidRPr="00AB5228">
        <w:rPr>
          <w:rFonts w:ascii="Tahoma" w:hAnsi="Tahoma" w:cs="Tahoma"/>
          <w:bCs/>
          <w:color w:val="auto"/>
          <w:sz w:val="24"/>
          <w:szCs w:val="24"/>
        </w:rPr>
        <w:tab/>
      </w:r>
      <w:r w:rsidRPr="00AB5228">
        <w:rPr>
          <w:rFonts w:ascii="Tahoma" w:hAnsi="Tahoma" w:cs="Tahoma"/>
          <w:bCs/>
          <w:color w:val="auto"/>
          <w:sz w:val="24"/>
          <w:szCs w:val="24"/>
        </w:rPr>
        <w:tab/>
      </w:r>
      <w:r w:rsidR="00AB5228" w:rsidRPr="00AB5228">
        <w:rPr>
          <w:rFonts w:ascii="Tahoma" w:hAnsi="Tahoma" w:cs="Tahoma"/>
          <w:bCs/>
          <w:color w:val="auto"/>
          <w:sz w:val="24"/>
          <w:szCs w:val="24"/>
        </w:rPr>
        <w:t>12 months fixed term, maternity cover</w:t>
      </w:r>
    </w:p>
    <w:p w14:paraId="7C638677" w14:textId="77777777" w:rsidR="00C673E4" w:rsidRPr="00AB5228" w:rsidRDefault="00C673E4" w:rsidP="00D70A34">
      <w:pPr>
        <w:jc w:val="both"/>
        <w:rPr>
          <w:rFonts w:ascii="Tahoma" w:hAnsi="Tahoma" w:cs="Tahoma"/>
          <w:sz w:val="24"/>
          <w:szCs w:val="24"/>
        </w:rPr>
      </w:pPr>
      <w:r w:rsidRPr="00AB5228">
        <w:rPr>
          <w:rFonts w:ascii="Tahoma" w:hAnsi="Tahoma" w:cs="Tahoma"/>
          <w:b/>
          <w:sz w:val="24"/>
          <w:szCs w:val="24"/>
        </w:rPr>
        <w:t>Reports to:</w:t>
      </w:r>
      <w:r w:rsidRPr="00AB5228">
        <w:rPr>
          <w:rFonts w:ascii="Tahoma" w:hAnsi="Tahoma" w:cs="Tahoma"/>
          <w:b/>
          <w:sz w:val="24"/>
          <w:szCs w:val="24"/>
        </w:rPr>
        <w:tab/>
      </w:r>
      <w:r w:rsidRPr="00AB5228">
        <w:rPr>
          <w:rFonts w:ascii="Tahoma" w:hAnsi="Tahoma" w:cs="Tahoma"/>
          <w:b/>
          <w:sz w:val="24"/>
          <w:szCs w:val="24"/>
        </w:rPr>
        <w:tab/>
      </w:r>
      <w:r w:rsidR="00D70A34" w:rsidRPr="00AB5228">
        <w:rPr>
          <w:rFonts w:ascii="Tahoma" w:hAnsi="Tahoma" w:cs="Tahoma"/>
          <w:b/>
          <w:sz w:val="24"/>
          <w:szCs w:val="24"/>
        </w:rPr>
        <w:tab/>
      </w:r>
      <w:r w:rsidRPr="00AB5228">
        <w:rPr>
          <w:rFonts w:ascii="Tahoma" w:hAnsi="Tahoma" w:cs="Tahoma"/>
          <w:sz w:val="24"/>
          <w:szCs w:val="24"/>
        </w:rPr>
        <w:t xml:space="preserve">Advice Session Coordinator </w:t>
      </w:r>
    </w:p>
    <w:p w14:paraId="112A7726" w14:textId="77777777" w:rsidR="0061786A" w:rsidRPr="00AB5228" w:rsidRDefault="0061786A" w:rsidP="0061786A">
      <w:pPr>
        <w:ind w:left="1440" w:hanging="1080"/>
        <w:jc w:val="both"/>
        <w:rPr>
          <w:rFonts w:ascii="Tahoma" w:hAnsi="Tahoma" w:cs="Tahoma"/>
          <w:sz w:val="24"/>
          <w:szCs w:val="24"/>
        </w:rPr>
      </w:pPr>
    </w:p>
    <w:p w14:paraId="23CD217B" w14:textId="4A64EE79" w:rsidR="002F25B4" w:rsidRPr="00D70A34" w:rsidRDefault="002F25B4" w:rsidP="002F25B4">
      <w:pPr>
        <w:pStyle w:val="CASBody"/>
        <w:ind w:right="0"/>
        <w:rPr>
          <w:rFonts w:ascii="Tahoma" w:hAnsi="Tahoma" w:cs="Tahoma"/>
          <w:b/>
          <w:color w:val="auto"/>
          <w:sz w:val="24"/>
          <w:szCs w:val="24"/>
          <w:u w:val="single"/>
        </w:rPr>
      </w:pPr>
      <w:r w:rsidRPr="00D70A34">
        <w:rPr>
          <w:rFonts w:ascii="Tahoma" w:hAnsi="Tahoma" w:cs="Tahoma"/>
          <w:b/>
          <w:color w:val="auto"/>
          <w:sz w:val="24"/>
          <w:szCs w:val="24"/>
          <w:u w:val="single"/>
        </w:rPr>
        <w:t>About Us</w:t>
      </w:r>
    </w:p>
    <w:p w14:paraId="0F8A37AA" w14:textId="77777777" w:rsidR="002F25B4" w:rsidRPr="00D70A34" w:rsidRDefault="002F25B4" w:rsidP="002F25B4">
      <w:pPr>
        <w:jc w:val="both"/>
        <w:rPr>
          <w:rFonts w:ascii="Tahoma" w:eastAsia="Times New Roman" w:hAnsi="Tahoma" w:cs="Tahoma"/>
          <w:bCs/>
          <w:sz w:val="24"/>
          <w:szCs w:val="24"/>
          <w:highlight w:val="lightGray"/>
          <w:lang w:eastAsia="en-GB"/>
        </w:rPr>
      </w:pPr>
    </w:p>
    <w:p w14:paraId="44862F47" w14:textId="6C7A12F7" w:rsidR="002F25B4" w:rsidRPr="00D70A34" w:rsidRDefault="002F25B4" w:rsidP="002F25B4">
      <w:pPr>
        <w:spacing w:line="276" w:lineRule="auto"/>
        <w:jc w:val="both"/>
        <w:rPr>
          <w:rFonts w:ascii="Tahoma" w:eastAsia="Times New Roman" w:hAnsi="Tahoma" w:cs="Tahoma"/>
          <w:bCs/>
          <w:sz w:val="24"/>
          <w:szCs w:val="24"/>
          <w:lang w:eastAsia="en-GB"/>
        </w:rPr>
      </w:pPr>
      <w:r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Inverness, Badenoch and Strathspey CAB is an independent charity providing advice, information and support to people across our community.  We are a friendly team of over </w:t>
      </w:r>
      <w:r w:rsidR="00AB5228">
        <w:rPr>
          <w:rFonts w:ascii="Tahoma" w:eastAsia="Times New Roman" w:hAnsi="Tahoma" w:cs="Tahoma"/>
          <w:bCs/>
          <w:sz w:val="24"/>
          <w:szCs w:val="24"/>
          <w:lang w:eastAsia="en-GB"/>
        </w:rPr>
        <w:t>8</w:t>
      </w:r>
      <w:r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0 employees and volunteers working over 3 locations (Inverness, Raigmore and Aviemore) delivering a busy advice service to members of the public.  We strive to deliver a good quality service that meets the needs of our clients in a non-judgemental and confidential manner.  </w:t>
      </w:r>
      <w:bookmarkStart w:id="0" w:name="_Hlk95382486"/>
      <w:r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</w:t>
      </w:r>
    </w:p>
    <w:bookmarkEnd w:id="0"/>
    <w:p w14:paraId="6AD08B4F" w14:textId="77777777" w:rsidR="002F25B4" w:rsidRPr="00D70A34" w:rsidRDefault="002F25B4" w:rsidP="002F25B4">
      <w:pPr>
        <w:spacing w:line="276" w:lineRule="auto"/>
        <w:jc w:val="both"/>
        <w:rPr>
          <w:rFonts w:ascii="Tahoma" w:eastAsia="Times New Roman" w:hAnsi="Tahoma" w:cs="Tahoma"/>
          <w:bCs/>
          <w:sz w:val="24"/>
          <w:szCs w:val="24"/>
          <w:lang w:eastAsia="en-GB"/>
        </w:rPr>
      </w:pPr>
    </w:p>
    <w:p w14:paraId="5D7D51B4" w14:textId="77777777" w:rsidR="002F25B4" w:rsidRPr="00D70A34" w:rsidRDefault="002F25B4" w:rsidP="002F25B4">
      <w:pPr>
        <w:pStyle w:val="CASBody"/>
        <w:ind w:right="0"/>
        <w:rPr>
          <w:rFonts w:ascii="Tahoma" w:hAnsi="Tahoma" w:cs="Tahoma"/>
          <w:b/>
          <w:bCs/>
          <w:color w:val="auto"/>
          <w:sz w:val="24"/>
          <w:szCs w:val="24"/>
          <w:u w:val="single"/>
        </w:rPr>
      </w:pPr>
      <w:r w:rsidRPr="00D70A34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 xml:space="preserve">The Role </w:t>
      </w:r>
    </w:p>
    <w:p w14:paraId="2BB457E9" w14:textId="77777777" w:rsidR="002F25B4" w:rsidRPr="00D70A34" w:rsidRDefault="002F25B4" w:rsidP="002F25B4">
      <w:pPr>
        <w:spacing w:line="276" w:lineRule="auto"/>
        <w:jc w:val="both"/>
        <w:rPr>
          <w:rFonts w:ascii="Tahoma" w:eastAsia="Times New Roman" w:hAnsi="Tahoma" w:cs="Tahoma"/>
          <w:bCs/>
          <w:sz w:val="24"/>
          <w:szCs w:val="24"/>
          <w:lang w:eastAsia="en-GB"/>
        </w:rPr>
      </w:pPr>
    </w:p>
    <w:p w14:paraId="409D403D" w14:textId="6476EBE3" w:rsidR="0061786A" w:rsidRPr="00D70A34" w:rsidRDefault="0061786A" w:rsidP="002F25B4">
      <w:pPr>
        <w:spacing w:line="276" w:lineRule="auto"/>
        <w:jc w:val="both"/>
        <w:rPr>
          <w:rFonts w:ascii="Tahoma" w:eastAsia="Times New Roman" w:hAnsi="Tahoma" w:cs="Tahoma"/>
          <w:bCs/>
          <w:sz w:val="24"/>
          <w:szCs w:val="24"/>
          <w:lang w:eastAsia="en-GB"/>
        </w:rPr>
      </w:pPr>
      <w:bookmarkStart w:id="1" w:name="_Hlk95382543"/>
      <w:r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>This role is responsi</w:t>
      </w:r>
      <w:r w:rsidR="00E51C24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ble </w:t>
      </w:r>
      <w:r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for </w:t>
      </w:r>
      <w:r w:rsidR="00E51C24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supporting </w:t>
      </w:r>
      <w:r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>the smooth running of our reception area and ensuring that clients who contact</w:t>
      </w:r>
      <w:r w:rsidR="00E5220E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</w:t>
      </w:r>
      <w:r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>the bureau receive excellent customer service</w:t>
      </w:r>
      <w:r w:rsidR="00312B27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which meets their individual needs.</w:t>
      </w:r>
    </w:p>
    <w:p w14:paraId="6BB63FA5" w14:textId="77777777" w:rsidR="00E51C24" w:rsidRPr="00D70A34" w:rsidRDefault="00E51C24" w:rsidP="002F25B4">
      <w:pPr>
        <w:spacing w:line="276" w:lineRule="auto"/>
        <w:jc w:val="both"/>
        <w:rPr>
          <w:rFonts w:ascii="Tahoma" w:eastAsia="Times New Roman" w:hAnsi="Tahoma" w:cs="Tahoma"/>
          <w:bCs/>
          <w:sz w:val="24"/>
          <w:szCs w:val="24"/>
          <w:lang w:eastAsia="en-GB"/>
        </w:rPr>
      </w:pPr>
    </w:p>
    <w:p w14:paraId="49B494D4" w14:textId="381A919A" w:rsidR="00C65780" w:rsidRPr="00D70A34" w:rsidRDefault="002F25B4" w:rsidP="000E2494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We </w:t>
      </w:r>
      <w:r w:rsidR="00312B27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>are</w:t>
      </w:r>
      <w:r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interested to hear from </w:t>
      </w:r>
      <w:r w:rsidR="000E2494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>good team players</w:t>
      </w:r>
      <w:r w:rsidR="00312B27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who have experience of working in a similar environment</w:t>
      </w:r>
      <w:r w:rsidR="00785E2F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and are confident in dealing with clients who may be vulnerable or have </w:t>
      </w:r>
      <w:r w:rsidR="000E2494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>multiple</w:t>
      </w:r>
      <w:r w:rsidR="00785E2F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needs</w:t>
      </w:r>
      <w:r w:rsidR="00312B27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>.</w:t>
      </w:r>
      <w:r w:rsidR="00785E2F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 </w:t>
      </w:r>
      <w:r w:rsidR="00312B27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>The successful candidate will have a strong customer focus and</w:t>
      </w:r>
      <w:r w:rsidR="000E2494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treat everyone in a non-judgemental</w:t>
      </w:r>
      <w:r w:rsidR="0016769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, </w:t>
      </w:r>
      <w:r w:rsidR="000E2494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respectful </w:t>
      </w:r>
      <w:r w:rsidR="00167694" w:rsidRPr="00BA09E7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and confidential </w:t>
      </w:r>
      <w:r w:rsidR="000E2494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manner. </w:t>
      </w:r>
      <w:bookmarkEnd w:id="1"/>
      <w:r w:rsidR="00B725D6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The job holder will be </w:t>
      </w:r>
      <w:r w:rsidR="00785E2F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supported through an initial training programme and encouraged to </w:t>
      </w:r>
      <w:r w:rsidR="007C226B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continually develop during their </w:t>
      </w:r>
      <w:r w:rsidR="00785E2F" w:rsidRPr="00D70A3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time with us.  </w:t>
      </w:r>
    </w:p>
    <w:p w14:paraId="2FBE5478" w14:textId="77777777" w:rsidR="00C65780" w:rsidRPr="00D70A34" w:rsidRDefault="00C65780" w:rsidP="00B5798D">
      <w:pPr>
        <w:rPr>
          <w:rFonts w:ascii="Tahoma" w:hAnsi="Tahoma" w:cs="Tahoma"/>
          <w:b/>
          <w:sz w:val="24"/>
          <w:szCs w:val="24"/>
        </w:rPr>
      </w:pPr>
    </w:p>
    <w:p w14:paraId="34E16ED1" w14:textId="77777777" w:rsidR="005F647C" w:rsidRPr="00D70A34" w:rsidRDefault="00E51C24" w:rsidP="00B5798D">
      <w:pPr>
        <w:rPr>
          <w:rFonts w:ascii="Tahoma" w:hAnsi="Tahoma" w:cs="Tahoma"/>
          <w:b/>
          <w:sz w:val="24"/>
          <w:szCs w:val="24"/>
        </w:rPr>
      </w:pPr>
      <w:r w:rsidRPr="00D70A34">
        <w:rPr>
          <w:rFonts w:ascii="Tahoma" w:hAnsi="Tahoma" w:cs="Tahoma"/>
          <w:b/>
          <w:sz w:val="24"/>
          <w:szCs w:val="24"/>
        </w:rPr>
        <w:t xml:space="preserve">Key Responsibilities:  </w:t>
      </w:r>
    </w:p>
    <w:p w14:paraId="47651AF2" w14:textId="77777777" w:rsidR="00901EA0" w:rsidRPr="00D70A34" w:rsidRDefault="00901EA0" w:rsidP="00D4292B">
      <w:pPr>
        <w:rPr>
          <w:rFonts w:ascii="Tahoma" w:hAnsi="Tahoma" w:cs="Tahoma"/>
          <w:sz w:val="24"/>
          <w:szCs w:val="24"/>
        </w:rPr>
      </w:pPr>
    </w:p>
    <w:p w14:paraId="605E1FB6" w14:textId="77777777" w:rsidR="00E51C24" w:rsidRPr="00D70A34" w:rsidRDefault="00591278" w:rsidP="001942C2">
      <w:pPr>
        <w:pStyle w:val="ListParagraph"/>
        <w:numPr>
          <w:ilvl w:val="0"/>
          <w:numId w:val="20"/>
        </w:numPr>
        <w:spacing w:after="120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 xml:space="preserve">Welcoming clients and others to the bureau </w:t>
      </w:r>
      <w:r w:rsidR="00E51C24" w:rsidRPr="00D70A34">
        <w:rPr>
          <w:rFonts w:ascii="Tahoma" w:hAnsi="Tahoma" w:cs="Tahoma"/>
          <w:sz w:val="24"/>
          <w:szCs w:val="24"/>
        </w:rPr>
        <w:t>and directing them appropriately</w:t>
      </w:r>
    </w:p>
    <w:p w14:paraId="39CE2D23" w14:textId="77777777" w:rsidR="00591278" w:rsidRPr="00D70A34" w:rsidRDefault="00D4292B" w:rsidP="001942C2">
      <w:pPr>
        <w:pStyle w:val="ListParagraph"/>
        <w:numPr>
          <w:ilvl w:val="0"/>
          <w:numId w:val="20"/>
        </w:numPr>
        <w:spacing w:after="120"/>
        <w:ind w:left="714" w:hanging="357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>E</w:t>
      </w:r>
      <w:r w:rsidR="00591278" w:rsidRPr="00D70A34">
        <w:rPr>
          <w:rFonts w:ascii="Tahoma" w:hAnsi="Tahoma" w:cs="Tahoma"/>
          <w:sz w:val="24"/>
          <w:szCs w:val="24"/>
        </w:rPr>
        <w:t xml:space="preserve">xplaining CAB processes and timescales for dealing with enquiries  </w:t>
      </w:r>
    </w:p>
    <w:p w14:paraId="35A65EF9" w14:textId="77777777" w:rsidR="00591278" w:rsidRPr="00D70A34" w:rsidRDefault="00591278" w:rsidP="001942C2">
      <w:pPr>
        <w:pStyle w:val="ListParagraph"/>
        <w:numPr>
          <w:ilvl w:val="0"/>
          <w:numId w:val="20"/>
        </w:numPr>
        <w:spacing w:after="120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 xml:space="preserve">Gathering personal information from clients and the initial details of their enquiry  </w:t>
      </w:r>
    </w:p>
    <w:p w14:paraId="4A964655" w14:textId="77777777" w:rsidR="00E51C24" w:rsidRPr="00D70A34" w:rsidRDefault="00E51C24" w:rsidP="001942C2">
      <w:pPr>
        <w:pStyle w:val="ListParagraph"/>
        <w:numPr>
          <w:ilvl w:val="0"/>
          <w:numId w:val="20"/>
        </w:numPr>
        <w:spacing w:after="120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>Organis</w:t>
      </w:r>
      <w:r w:rsidR="00591278" w:rsidRPr="00D70A34">
        <w:rPr>
          <w:rFonts w:ascii="Tahoma" w:hAnsi="Tahoma" w:cs="Tahoma"/>
          <w:sz w:val="24"/>
          <w:szCs w:val="24"/>
        </w:rPr>
        <w:t>ing</w:t>
      </w:r>
      <w:r w:rsidRPr="00D70A34">
        <w:rPr>
          <w:rFonts w:ascii="Tahoma" w:hAnsi="Tahoma" w:cs="Tahoma"/>
          <w:sz w:val="24"/>
          <w:szCs w:val="24"/>
        </w:rPr>
        <w:t xml:space="preserve"> receipt of client paperwork and making sure it is complete before forwarding to relevant Adviser </w:t>
      </w:r>
    </w:p>
    <w:p w14:paraId="0214F67C" w14:textId="77777777" w:rsidR="00591278" w:rsidRPr="00D70A34" w:rsidRDefault="00591278" w:rsidP="001942C2">
      <w:pPr>
        <w:pStyle w:val="ListParagraph"/>
        <w:numPr>
          <w:ilvl w:val="0"/>
          <w:numId w:val="20"/>
        </w:numPr>
        <w:spacing w:after="120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>Performing administrative duties such as filing, photocopying, scanning, and faxing etc</w:t>
      </w:r>
    </w:p>
    <w:p w14:paraId="7940B116" w14:textId="77777777" w:rsidR="00E51C24" w:rsidRPr="00D70A34" w:rsidRDefault="00E51C24" w:rsidP="001942C2">
      <w:pPr>
        <w:pStyle w:val="ListParagraph"/>
        <w:numPr>
          <w:ilvl w:val="0"/>
          <w:numId w:val="20"/>
        </w:numPr>
        <w:spacing w:after="120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lastRenderedPageBreak/>
        <w:t>Updat</w:t>
      </w:r>
      <w:r w:rsidR="00591278" w:rsidRPr="00D70A34">
        <w:rPr>
          <w:rFonts w:ascii="Tahoma" w:hAnsi="Tahoma" w:cs="Tahoma"/>
          <w:sz w:val="24"/>
          <w:szCs w:val="24"/>
        </w:rPr>
        <w:t>ing</w:t>
      </w:r>
      <w:r w:rsidRPr="00D70A34">
        <w:rPr>
          <w:rFonts w:ascii="Tahoma" w:hAnsi="Tahoma" w:cs="Tahoma"/>
          <w:sz w:val="24"/>
          <w:szCs w:val="24"/>
        </w:rPr>
        <w:t xml:space="preserve"> the case recording system (database) with client information</w:t>
      </w:r>
    </w:p>
    <w:p w14:paraId="41D6821E" w14:textId="77777777" w:rsidR="00E51C24" w:rsidRPr="00D70A34" w:rsidRDefault="00591278" w:rsidP="001942C2">
      <w:pPr>
        <w:pStyle w:val="ListParagraph"/>
        <w:numPr>
          <w:ilvl w:val="0"/>
          <w:numId w:val="20"/>
        </w:numPr>
        <w:spacing w:after="120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>Franking and organising m</w:t>
      </w:r>
      <w:r w:rsidR="00E51C24" w:rsidRPr="00D70A34">
        <w:rPr>
          <w:rFonts w:ascii="Tahoma" w:hAnsi="Tahoma" w:cs="Tahoma"/>
          <w:sz w:val="24"/>
          <w:szCs w:val="24"/>
        </w:rPr>
        <w:t>ail</w:t>
      </w:r>
    </w:p>
    <w:p w14:paraId="5D4AA3AB" w14:textId="77777777" w:rsidR="00E51C24" w:rsidRPr="00D70A34" w:rsidRDefault="00E51C24" w:rsidP="001942C2">
      <w:pPr>
        <w:pStyle w:val="ListParagraph"/>
        <w:numPr>
          <w:ilvl w:val="0"/>
          <w:numId w:val="20"/>
        </w:numPr>
        <w:spacing w:after="120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>Deal</w:t>
      </w:r>
      <w:r w:rsidR="00591278" w:rsidRPr="00D70A34">
        <w:rPr>
          <w:rFonts w:ascii="Tahoma" w:hAnsi="Tahoma" w:cs="Tahoma"/>
          <w:sz w:val="24"/>
          <w:szCs w:val="24"/>
        </w:rPr>
        <w:t>ing</w:t>
      </w:r>
      <w:r w:rsidRPr="00D70A34">
        <w:rPr>
          <w:rFonts w:ascii="Tahoma" w:hAnsi="Tahoma" w:cs="Tahoma"/>
          <w:sz w:val="24"/>
          <w:szCs w:val="24"/>
        </w:rPr>
        <w:t xml:space="preserve"> with </w:t>
      </w:r>
      <w:r w:rsidR="00591278" w:rsidRPr="00D70A34">
        <w:rPr>
          <w:rFonts w:ascii="Tahoma" w:hAnsi="Tahoma" w:cs="Tahoma"/>
          <w:sz w:val="24"/>
          <w:szCs w:val="24"/>
        </w:rPr>
        <w:t xml:space="preserve">contractors </w:t>
      </w:r>
      <w:r w:rsidRPr="00D70A34">
        <w:rPr>
          <w:rFonts w:ascii="Tahoma" w:hAnsi="Tahoma" w:cs="Tahoma"/>
          <w:sz w:val="24"/>
          <w:szCs w:val="24"/>
        </w:rPr>
        <w:t xml:space="preserve">and deliveries to the bureau </w:t>
      </w:r>
    </w:p>
    <w:p w14:paraId="1375D11B" w14:textId="77777777" w:rsidR="00E51C24" w:rsidRPr="00D70A34" w:rsidRDefault="00E51C24" w:rsidP="001942C2">
      <w:pPr>
        <w:pStyle w:val="ListParagraph"/>
        <w:numPr>
          <w:ilvl w:val="0"/>
          <w:numId w:val="20"/>
        </w:numPr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>Maintain</w:t>
      </w:r>
      <w:r w:rsidR="00591278" w:rsidRPr="00D70A34">
        <w:rPr>
          <w:rFonts w:ascii="Tahoma" w:hAnsi="Tahoma" w:cs="Tahoma"/>
          <w:sz w:val="24"/>
          <w:szCs w:val="24"/>
        </w:rPr>
        <w:t>ing</w:t>
      </w:r>
      <w:r w:rsidRPr="00D70A34">
        <w:rPr>
          <w:rFonts w:ascii="Tahoma" w:hAnsi="Tahoma" w:cs="Tahoma"/>
          <w:sz w:val="24"/>
          <w:szCs w:val="24"/>
        </w:rPr>
        <w:t xml:space="preserve"> stocks of forms and printed materials</w:t>
      </w:r>
    </w:p>
    <w:p w14:paraId="29E3C78F" w14:textId="0C641030" w:rsidR="00E51C24" w:rsidRPr="00D70A34" w:rsidRDefault="00E51C24" w:rsidP="001942C2">
      <w:pPr>
        <w:pStyle w:val="NoSpacing"/>
        <w:numPr>
          <w:ilvl w:val="0"/>
          <w:numId w:val="20"/>
        </w:numPr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>Carry</w:t>
      </w:r>
      <w:r w:rsidR="00591278" w:rsidRPr="00D70A34">
        <w:rPr>
          <w:rFonts w:ascii="Tahoma" w:hAnsi="Tahoma" w:cs="Tahoma"/>
          <w:sz w:val="24"/>
          <w:szCs w:val="24"/>
        </w:rPr>
        <w:t>ing</w:t>
      </w:r>
      <w:r w:rsidRPr="00D70A34">
        <w:rPr>
          <w:rFonts w:ascii="Tahoma" w:hAnsi="Tahoma" w:cs="Tahoma"/>
          <w:sz w:val="24"/>
          <w:szCs w:val="24"/>
        </w:rPr>
        <w:t xml:space="preserve"> out tasks as and when required using internal Bureau systems and Microsoft Office packages</w:t>
      </w:r>
    </w:p>
    <w:p w14:paraId="226B8F1E" w14:textId="77777777" w:rsidR="00E51C24" w:rsidRPr="00D70A34" w:rsidRDefault="00E51C24" w:rsidP="001942C2">
      <w:pPr>
        <w:pStyle w:val="NoSpacing"/>
        <w:numPr>
          <w:ilvl w:val="0"/>
          <w:numId w:val="20"/>
        </w:numPr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>Participat</w:t>
      </w:r>
      <w:r w:rsidR="00591278" w:rsidRPr="00D70A34">
        <w:rPr>
          <w:rFonts w:ascii="Tahoma" w:hAnsi="Tahoma" w:cs="Tahoma"/>
          <w:sz w:val="24"/>
          <w:szCs w:val="24"/>
        </w:rPr>
        <w:t>ing</w:t>
      </w:r>
      <w:r w:rsidRPr="00D70A34">
        <w:rPr>
          <w:rFonts w:ascii="Tahoma" w:hAnsi="Tahoma" w:cs="Tahoma"/>
          <w:sz w:val="24"/>
          <w:szCs w:val="24"/>
        </w:rPr>
        <w:t xml:space="preserve"> in training and development of skills and experience </w:t>
      </w:r>
      <w:r w:rsidR="00591278" w:rsidRPr="00D70A34">
        <w:rPr>
          <w:rFonts w:ascii="Tahoma" w:hAnsi="Tahoma" w:cs="Tahoma"/>
          <w:sz w:val="24"/>
          <w:szCs w:val="24"/>
        </w:rPr>
        <w:t>to be competent in role</w:t>
      </w:r>
      <w:r w:rsidRPr="00D70A34">
        <w:rPr>
          <w:rFonts w:ascii="Tahoma" w:hAnsi="Tahoma" w:cs="Tahoma"/>
          <w:sz w:val="24"/>
          <w:szCs w:val="24"/>
        </w:rPr>
        <w:t xml:space="preserve"> </w:t>
      </w:r>
    </w:p>
    <w:p w14:paraId="135E4765" w14:textId="77777777" w:rsidR="00591278" w:rsidRPr="00D70A34" w:rsidRDefault="00591278" w:rsidP="001942C2">
      <w:pPr>
        <w:pStyle w:val="NoSpacing"/>
        <w:numPr>
          <w:ilvl w:val="0"/>
          <w:numId w:val="20"/>
        </w:numPr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 xml:space="preserve">Supporting other teams in the bureau to ensure efficient and effective delivery of the CAB advice giving service </w:t>
      </w:r>
    </w:p>
    <w:p w14:paraId="22E5AAD6" w14:textId="77777777" w:rsidR="00E51C24" w:rsidRPr="00D70A34" w:rsidRDefault="00E51C24" w:rsidP="001942C2">
      <w:pPr>
        <w:pStyle w:val="ListParagraph"/>
        <w:numPr>
          <w:ilvl w:val="0"/>
          <w:numId w:val="20"/>
        </w:numPr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>Any other duties deemed appropriate to the role as and when required.</w:t>
      </w:r>
    </w:p>
    <w:p w14:paraId="5FD78F9C" w14:textId="77777777" w:rsidR="00E51C24" w:rsidRPr="00D70A34" w:rsidRDefault="00E51C24" w:rsidP="00D4292B">
      <w:pPr>
        <w:ind w:left="720"/>
        <w:rPr>
          <w:rFonts w:ascii="Tahoma" w:hAnsi="Tahoma" w:cs="Tahoma"/>
          <w:sz w:val="24"/>
          <w:szCs w:val="24"/>
        </w:rPr>
      </w:pPr>
    </w:p>
    <w:p w14:paraId="6BAD3287" w14:textId="77777777" w:rsidR="00E51C24" w:rsidRPr="00D70A34" w:rsidRDefault="00E51C24" w:rsidP="00E51C24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4"/>
          <w:szCs w:val="24"/>
        </w:rPr>
      </w:pPr>
      <w:bookmarkStart w:id="2" w:name="_Toc520296378"/>
      <w:r w:rsidRPr="00D70A34">
        <w:rPr>
          <w:rFonts w:ascii="Tahoma" w:eastAsia="FangSong" w:hAnsi="Tahoma" w:cs="Tahoma"/>
          <w:b/>
          <w:snapToGrid w:val="0"/>
          <w:sz w:val="24"/>
          <w:szCs w:val="24"/>
        </w:rPr>
        <w:t>Knowledge, skills and experience</w:t>
      </w:r>
      <w:bookmarkEnd w:id="2"/>
    </w:p>
    <w:p w14:paraId="6E786398" w14:textId="77777777" w:rsidR="00E51C24" w:rsidRPr="00D70A34" w:rsidRDefault="00E51C24" w:rsidP="00E51C24">
      <w:pPr>
        <w:jc w:val="both"/>
        <w:rPr>
          <w:rFonts w:ascii="Tahoma" w:hAnsi="Tahoma" w:cs="Tahoma"/>
          <w:sz w:val="24"/>
          <w:szCs w:val="24"/>
        </w:rPr>
      </w:pPr>
    </w:p>
    <w:p w14:paraId="1B91B67B" w14:textId="77777777" w:rsidR="0067084F" w:rsidRPr="00D70A34" w:rsidRDefault="0067084F" w:rsidP="00D26BCA">
      <w:pPr>
        <w:pStyle w:val="ListParagraph"/>
        <w:numPr>
          <w:ilvl w:val="0"/>
          <w:numId w:val="15"/>
        </w:numPr>
        <w:ind w:left="714" w:hanging="357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>Able to engage effectively and sensitively with a wide range of clients, including those who may be in a crisis situation</w:t>
      </w:r>
    </w:p>
    <w:p w14:paraId="401254B1" w14:textId="7A7E2D3A" w:rsidR="0067084F" w:rsidRPr="00D70A34" w:rsidRDefault="0067084F" w:rsidP="00D26BCA">
      <w:pPr>
        <w:pStyle w:val="ListParagraph"/>
        <w:numPr>
          <w:ilvl w:val="0"/>
          <w:numId w:val="15"/>
        </w:numPr>
        <w:ind w:left="714" w:hanging="357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>Able to respond flexibly to changing demands and remain calm in what can be a busy environment</w:t>
      </w:r>
    </w:p>
    <w:p w14:paraId="1A47D322" w14:textId="77777777" w:rsidR="0067084F" w:rsidRPr="00D70A34" w:rsidRDefault="0067084F" w:rsidP="00D26BCA">
      <w:pPr>
        <w:pStyle w:val="ListParagraph"/>
        <w:numPr>
          <w:ilvl w:val="0"/>
          <w:numId w:val="15"/>
        </w:numPr>
        <w:spacing w:line="276" w:lineRule="auto"/>
        <w:ind w:left="714" w:hanging="357"/>
        <w:jc w:val="both"/>
        <w:rPr>
          <w:rFonts w:ascii="Tahoma" w:eastAsia="FangSong" w:hAnsi="Tahoma" w:cs="Tahoma"/>
          <w:snapToGrid w:val="0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 xml:space="preserve">Able to </w:t>
      </w:r>
      <w:r w:rsidR="00331CE9" w:rsidRPr="00D70A34">
        <w:rPr>
          <w:rFonts w:ascii="Tahoma" w:eastAsia="Times New Roman" w:hAnsi="Tahoma" w:cs="Tahoma"/>
          <w:sz w:val="24"/>
          <w:szCs w:val="24"/>
        </w:rPr>
        <w:t>organise</w:t>
      </w:r>
      <w:r w:rsidRPr="00D70A34">
        <w:rPr>
          <w:rFonts w:ascii="Tahoma" w:eastAsia="Times New Roman" w:hAnsi="Tahoma" w:cs="Tahoma"/>
          <w:sz w:val="24"/>
          <w:szCs w:val="24"/>
        </w:rPr>
        <w:t xml:space="preserve"> and prioritise</w:t>
      </w:r>
      <w:r w:rsidR="00331CE9" w:rsidRPr="00D70A34">
        <w:rPr>
          <w:rFonts w:ascii="Tahoma" w:eastAsia="Times New Roman" w:hAnsi="Tahoma" w:cs="Tahoma"/>
          <w:sz w:val="24"/>
          <w:szCs w:val="24"/>
        </w:rPr>
        <w:t xml:space="preserve"> own</w:t>
      </w:r>
      <w:r w:rsidRPr="00D70A34">
        <w:rPr>
          <w:rFonts w:ascii="Tahoma" w:eastAsia="Times New Roman" w:hAnsi="Tahoma" w:cs="Tahoma"/>
          <w:sz w:val="24"/>
          <w:szCs w:val="24"/>
        </w:rPr>
        <w:t xml:space="preserve"> work </w:t>
      </w:r>
    </w:p>
    <w:p w14:paraId="507B881B" w14:textId="77777777" w:rsidR="00E52B1D" w:rsidRPr="00D70A34" w:rsidRDefault="00E52B1D" w:rsidP="00D26BCA">
      <w:pPr>
        <w:pStyle w:val="NoSpacing"/>
        <w:numPr>
          <w:ilvl w:val="0"/>
          <w:numId w:val="15"/>
        </w:numPr>
        <w:spacing w:line="276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>Experience in a range of administrative tasks</w:t>
      </w:r>
    </w:p>
    <w:p w14:paraId="2E215BF6" w14:textId="77777777" w:rsidR="00E51C24" w:rsidRPr="00D70A34" w:rsidRDefault="00E51C24" w:rsidP="00D26BCA">
      <w:pPr>
        <w:pStyle w:val="NoSpacing"/>
        <w:numPr>
          <w:ilvl w:val="0"/>
          <w:numId w:val="15"/>
        </w:numPr>
        <w:spacing w:line="276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>Good standard of written work</w:t>
      </w:r>
      <w:r w:rsidR="0067084F" w:rsidRPr="00D70A34">
        <w:rPr>
          <w:rFonts w:ascii="Tahoma" w:hAnsi="Tahoma" w:cs="Tahoma"/>
          <w:sz w:val="24"/>
          <w:szCs w:val="24"/>
        </w:rPr>
        <w:t xml:space="preserve"> to allow case records to be updated</w:t>
      </w:r>
    </w:p>
    <w:p w14:paraId="50D1B246" w14:textId="77777777" w:rsidR="00E51C24" w:rsidRPr="00D70A34" w:rsidRDefault="00E51C24" w:rsidP="00D26BCA">
      <w:pPr>
        <w:pStyle w:val="ListParagraph"/>
        <w:numPr>
          <w:ilvl w:val="0"/>
          <w:numId w:val="15"/>
        </w:numPr>
        <w:spacing w:line="276" w:lineRule="auto"/>
        <w:ind w:left="714" w:hanging="357"/>
        <w:jc w:val="both"/>
        <w:rPr>
          <w:rFonts w:ascii="Tahoma" w:eastAsia="FangSong" w:hAnsi="Tahoma" w:cs="Tahoma"/>
          <w:snapToGrid w:val="0"/>
          <w:sz w:val="24"/>
          <w:szCs w:val="24"/>
        </w:rPr>
      </w:pPr>
      <w:r w:rsidRPr="00D70A34">
        <w:rPr>
          <w:rFonts w:ascii="Tahoma" w:eastAsia="FangSong" w:hAnsi="Tahoma" w:cs="Tahoma"/>
          <w:snapToGrid w:val="0"/>
          <w:sz w:val="24"/>
          <w:szCs w:val="24"/>
        </w:rPr>
        <w:t xml:space="preserve">Willingness to learn and develop new </w:t>
      </w:r>
      <w:r w:rsidR="00E52B1D" w:rsidRPr="00D70A34">
        <w:rPr>
          <w:rFonts w:ascii="Tahoma" w:eastAsia="FangSong" w:hAnsi="Tahoma" w:cs="Tahoma"/>
          <w:snapToGrid w:val="0"/>
          <w:sz w:val="24"/>
          <w:szCs w:val="24"/>
        </w:rPr>
        <w:t xml:space="preserve">knowledge </w:t>
      </w:r>
      <w:r w:rsidRPr="00D70A34">
        <w:rPr>
          <w:rFonts w:ascii="Tahoma" w:eastAsia="FangSong" w:hAnsi="Tahoma" w:cs="Tahoma"/>
          <w:snapToGrid w:val="0"/>
          <w:sz w:val="24"/>
          <w:szCs w:val="24"/>
        </w:rPr>
        <w:t xml:space="preserve">and experience </w:t>
      </w:r>
    </w:p>
    <w:p w14:paraId="17B11354" w14:textId="77777777" w:rsidR="00E51C24" w:rsidRPr="00D70A34" w:rsidRDefault="00E51C24" w:rsidP="00D26BCA">
      <w:pPr>
        <w:pStyle w:val="NoSpacing"/>
        <w:numPr>
          <w:ilvl w:val="0"/>
          <w:numId w:val="15"/>
        </w:numPr>
        <w:spacing w:line="276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 xml:space="preserve">Experience of using a range of IT tools, including Microsoft Office applications, online applications, internet and email etc. </w:t>
      </w:r>
    </w:p>
    <w:p w14:paraId="7F3F4691" w14:textId="77777777" w:rsidR="00E52B1D" w:rsidRPr="00D70A34" w:rsidRDefault="00E52B1D" w:rsidP="00D26BCA">
      <w:pPr>
        <w:pStyle w:val="NoSpacing"/>
        <w:numPr>
          <w:ilvl w:val="0"/>
          <w:numId w:val="15"/>
        </w:numPr>
        <w:spacing w:line="276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>Good team player and able to communicate effectively with colleagues and managers</w:t>
      </w:r>
    </w:p>
    <w:p w14:paraId="39832CB3" w14:textId="77777777" w:rsidR="00E51C24" w:rsidRPr="00D70A34" w:rsidRDefault="00E51C24" w:rsidP="00D26BCA">
      <w:pPr>
        <w:pStyle w:val="NoSpacing"/>
        <w:numPr>
          <w:ilvl w:val="0"/>
          <w:numId w:val="15"/>
        </w:numPr>
        <w:spacing w:line="276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  <w:lang w:val="en-US"/>
        </w:rPr>
        <w:t>A commitment to the aims, principles and policies of CAB</w:t>
      </w:r>
    </w:p>
    <w:p w14:paraId="7856AAF6" w14:textId="77777777" w:rsidR="00E51C24" w:rsidRPr="00D70A34" w:rsidRDefault="00E51C24" w:rsidP="00E51C24">
      <w:pPr>
        <w:pStyle w:val="NoSpacing"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2FE99AB3" w14:textId="77777777" w:rsidR="00E51C24" w:rsidRPr="00D70A34" w:rsidRDefault="00E51C24" w:rsidP="00E51C24">
      <w:pPr>
        <w:jc w:val="both"/>
        <w:rPr>
          <w:rFonts w:ascii="Tahoma" w:hAnsi="Tahoma" w:cs="Tahoma"/>
          <w:b/>
          <w:sz w:val="24"/>
          <w:szCs w:val="24"/>
        </w:rPr>
      </w:pPr>
      <w:r w:rsidRPr="00D70A34">
        <w:rPr>
          <w:rFonts w:ascii="Tahoma" w:hAnsi="Tahoma" w:cs="Tahoma"/>
          <w:b/>
          <w:sz w:val="24"/>
          <w:szCs w:val="24"/>
        </w:rPr>
        <w:t>Additional requirements</w:t>
      </w:r>
    </w:p>
    <w:p w14:paraId="2FE09E45" w14:textId="77777777" w:rsidR="00E51C24" w:rsidRPr="00D70A34" w:rsidRDefault="00E51C24" w:rsidP="00E51C24">
      <w:pPr>
        <w:jc w:val="both"/>
        <w:rPr>
          <w:rFonts w:ascii="Tahoma" w:hAnsi="Tahoma" w:cs="Tahoma"/>
          <w:b/>
          <w:sz w:val="24"/>
          <w:szCs w:val="24"/>
        </w:rPr>
      </w:pPr>
    </w:p>
    <w:p w14:paraId="75A9444B" w14:textId="42081045" w:rsidR="00BA09E7" w:rsidRPr="007A4625" w:rsidRDefault="00E51C24" w:rsidP="009540FC">
      <w:pPr>
        <w:pStyle w:val="NoSpacing"/>
        <w:numPr>
          <w:ilvl w:val="0"/>
          <w:numId w:val="16"/>
        </w:numPr>
        <w:shd w:val="clear" w:color="auto" w:fill="FFFFFF"/>
        <w:spacing w:after="240" w:line="276" w:lineRule="auto"/>
        <w:ind w:left="714" w:right="-851" w:hanging="357"/>
        <w:jc w:val="both"/>
        <w:rPr>
          <w:rFonts w:ascii="Tahoma" w:eastAsia="FangSong" w:hAnsi="Tahoma" w:cs="Tahoma"/>
          <w:b/>
          <w:snapToGrid w:val="0"/>
          <w:color w:val="064169"/>
          <w:sz w:val="24"/>
          <w:szCs w:val="24"/>
        </w:rPr>
      </w:pPr>
      <w:r w:rsidRPr="00D70A34">
        <w:rPr>
          <w:rFonts w:ascii="Tahoma" w:hAnsi="Tahoma" w:cs="Tahoma"/>
          <w:sz w:val="24"/>
          <w:szCs w:val="24"/>
        </w:rPr>
        <w:t xml:space="preserve">The post is subject to </w:t>
      </w:r>
      <w:r w:rsidR="00E52B1D" w:rsidRPr="00D70A34">
        <w:rPr>
          <w:rFonts w:ascii="Tahoma" w:hAnsi="Tahoma" w:cs="Tahoma"/>
          <w:sz w:val="24"/>
          <w:szCs w:val="24"/>
        </w:rPr>
        <w:t>a</w:t>
      </w:r>
      <w:r w:rsidRPr="00D70A34">
        <w:rPr>
          <w:rFonts w:ascii="Tahoma" w:hAnsi="Tahoma" w:cs="Tahoma"/>
          <w:sz w:val="24"/>
          <w:szCs w:val="24"/>
        </w:rPr>
        <w:t xml:space="preserve"> Basic Disclosure Check</w:t>
      </w:r>
    </w:p>
    <w:sectPr w:rsidR="00BA09E7" w:rsidRPr="007A4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 Me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FDB"/>
    <w:multiLevelType w:val="multilevel"/>
    <w:tmpl w:val="412E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67548"/>
    <w:multiLevelType w:val="hybridMultilevel"/>
    <w:tmpl w:val="3AB81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5EA8"/>
    <w:multiLevelType w:val="hybridMultilevel"/>
    <w:tmpl w:val="5D04B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C29A9"/>
    <w:multiLevelType w:val="multilevel"/>
    <w:tmpl w:val="E580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15E71"/>
    <w:multiLevelType w:val="hybridMultilevel"/>
    <w:tmpl w:val="C1E021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43187A"/>
    <w:multiLevelType w:val="multilevel"/>
    <w:tmpl w:val="5B28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C5296"/>
    <w:multiLevelType w:val="hybridMultilevel"/>
    <w:tmpl w:val="FC3A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12197"/>
    <w:multiLevelType w:val="multilevel"/>
    <w:tmpl w:val="8E8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i w:val="0"/>
        <w:iCs w:val="0"/>
        <w:color w:val="auto"/>
        <w:sz w:val="22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B3136"/>
    <w:multiLevelType w:val="hybridMultilevel"/>
    <w:tmpl w:val="643A9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9C2071"/>
    <w:multiLevelType w:val="multilevel"/>
    <w:tmpl w:val="A1E8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66878"/>
    <w:multiLevelType w:val="hybridMultilevel"/>
    <w:tmpl w:val="0A9A1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E072C1"/>
    <w:multiLevelType w:val="multilevel"/>
    <w:tmpl w:val="2CEA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8B0B36"/>
    <w:multiLevelType w:val="hybridMultilevel"/>
    <w:tmpl w:val="814CE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DB718C"/>
    <w:multiLevelType w:val="hybridMultilevel"/>
    <w:tmpl w:val="F6F84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7121E"/>
    <w:multiLevelType w:val="hybridMultilevel"/>
    <w:tmpl w:val="7C58E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D7FE7"/>
    <w:multiLevelType w:val="hybridMultilevel"/>
    <w:tmpl w:val="3F28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04FEB"/>
    <w:multiLevelType w:val="hybridMultilevel"/>
    <w:tmpl w:val="5D3AF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16F1E"/>
    <w:multiLevelType w:val="hybridMultilevel"/>
    <w:tmpl w:val="9EC43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E891C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0250C"/>
    <w:multiLevelType w:val="multilevel"/>
    <w:tmpl w:val="036E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2E1BB0"/>
    <w:multiLevelType w:val="multilevel"/>
    <w:tmpl w:val="E2CA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068407">
    <w:abstractNumId w:val="0"/>
  </w:num>
  <w:num w:numId="2" w16cid:durableId="1700427217">
    <w:abstractNumId w:val="11"/>
  </w:num>
  <w:num w:numId="3" w16cid:durableId="1177386907">
    <w:abstractNumId w:val="18"/>
  </w:num>
  <w:num w:numId="4" w16cid:durableId="1148518893">
    <w:abstractNumId w:val="19"/>
  </w:num>
  <w:num w:numId="5" w16cid:durableId="290131423">
    <w:abstractNumId w:val="9"/>
  </w:num>
  <w:num w:numId="6" w16cid:durableId="459342698">
    <w:abstractNumId w:val="3"/>
  </w:num>
  <w:num w:numId="7" w16cid:durableId="2055693723">
    <w:abstractNumId w:val="5"/>
  </w:num>
  <w:num w:numId="8" w16cid:durableId="666521574">
    <w:abstractNumId w:val="2"/>
  </w:num>
  <w:num w:numId="9" w16cid:durableId="863637847">
    <w:abstractNumId w:val="12"/>
  </w:num>
  <w:num w:numId="10" w16cid:durableId="1169367778">
    <w:abstractNumId w:val="10"/>
  </w:num>
  <w:num w:numId="11" w16cid:durableId="1155075294">
    <w:abstractNumId w:val="7"/>
  </w:num>
  <w:num w:numId="12" w16cid:durableId="1074861097">
    <w:abstractNumId w:val="17"/>
  </w:num>
  <w:num w:numId="13" w16cid:durableId="704672706">
    <w:abstractNumId w:val="13"/>
  </w:num>
  <w:num w:numId="14" w16cid:durableId="1594319190">
    <w:abstractNumId w:val="16"/>
  </w:num>
  <w:num w:numId="15" w16cid:durableId="1407386102">
    <w:abstractNumId w:val="4"/>
  </w:num>
  <w:num w:numId="16" w16cid:durableId="528104263">
    <w:abstractNumId w:val="8"/>
  </w:num>
  <w:num w:numId="17" w16cid:durableId="1062679362">
    <w:abstractNumId w:val="15"/>
  </w:num>
  <w:num w:numId="18" w16cid:durableId="2107723085">
    <w:abstractNumId w:val="1"/>
  </w:num>
  <w:num w:numId="19" w16cid:durableId="493032640">
    <w:abstractNumId w:val="6"/>
  </w:num>
  <w:num w:numId="20" w16cid:durableId="9052668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8D"/>
    <w:rsid w:val="00004FE5"/>
    <w:rsid w:val="000257B6"/>
    <w:rsid w:val="00056E01"/>
    <w:rsid w:val="000D05D9"/>
    <w:rsid w:val="000E2494"/>
    <w:rsid w:val="000F6DDD"/>
    <w:rsid w:val="00140B3F"/>
    <w:rsid w:val="00167694"/>
    <w:rsid w:val="001942C2"/>
    <w:rsid w:val="00195F8C"/>
    <w:rsid w:val="001C22A8"/>
    <w:rsid w:val="00205F6F"/>
    <w:rsid w:val="00272694"/>
    <w:rsid w:val="00287C1B"/>
    <w:rsid w:val="002B743D"/>
    <w:rsid w:val="002D1CD0"/>
    <w:rsid w:val="002F0819"/>
    <w:rsid w:val="002F25B4"/>
    <w:rsid w:val="00312B27"/>
    <w:rsid w:val="00331CE9"/>
    <w:rsid w:val="00362136"/>
    <w:rsid w:val="003E1DA3"/>
    <w:rsid w:val="003F20B4"/>
    <w:rsid w:val="00414CE3"/>
    <w:rsid w:val="00450953"/>
    <w:rsid w:val="004901F9"/>
    <w:rsid w:val="004E56E8"/>
    <w:rsid w:val="00546D89"/>
    <w:rsid w:val="00591278"/>
    <w:rsid w:val="005B4EA8"/>
    <w:rsid w:val="005F647C"/>
    <w:rsid w:val="0061786A"/>
    <w:rsid w:val="0067084F"/>
    <w:rsid w:val="00692F7D"/>
    <w:rsid w:val="006C3692"/>
    <w:rsid w:val="00720ED4"/>
    <w:rsid w:val="007405D9"/>
    <w:rsid w:val="00785E2F"/>
    <w:rsid w:val="00790F7D"/>
    <w:rsid w:val="007A4625"/>
    <w:rsid w:val="007C226B"/>
    <w:rsid w:val="00803B59"/>
    <w:rsid w:val="008A01D1"/>
    <w:rsid w:val="008C4A4A"/>
    <w:rsid w:val="00901EA0"/>
    <w:rsid w:val="00930ADF"/>
    <w:rsid w:val="00943D5D"/>
    <w:rsid w:val="009540FC"/>
    <w:rsid w:val="0095668B"/>
    <w:rsid w:val="009A3BA7"/>
    <w:rsid w:val="009A62B5"/>
    <w:rsid w:val="009E5C62"/>
    <w:rsid w:val="00A36102"/>
    <w:rsid w:val="00AB5228"/>
    <w:rsid w:val="00AC5130"/>
    <w:rsid w:val="00AD6DBC"/>
    <w:rsid w:val="00B31E62"/>
    <w:rsid w:val="00B425F3"/>
    <w:rsid w:val="00B5798D"/>
    <w:rsid w:val="00B725D6"/>
    <w:rsid w:val="00BA09E7"/>
    <w:rsid w:val="00BF1060"/>
    <w:rsid w:val="00BF1D45"/>
    <w:rsid w:val="00C02821"/>
    <w:rsid w:val="00C56053"/>
    <w:rsid w:val="00C64FCB"/>
    <w:rsid w:val="00C65780"/>
    <w:rsid w:val="00C673E4"/>
    <w:rsid w:val="00C93136"/>
    <w:rsid w:val="00CC0158"/>
    <w:rsid w:val="00D11AAD"/>
    <w:rsid w:val="00D228B9"/>
    <w:rsid w:val="00D26BCA"/>
    <w:rsid w:val="00D4292B"/>
    <w:rsid w:val="00D45808"/>
    <w:rsid w:val="00D50D87"/>
    <w:rsid w:val="00D70A34"/>
    <w:rsid w:val="00D841C9"/>
    <w:rsid w:val="00D931BC"/>
    <w:rsid w:val="00D9607C"/>
    <w:rsid w:val="00DA00E1"/>
    <w:rsid w:val="00DB0985"/>
    <w:rsid w:val="00E110F9"/>
    <w:rsid w:val="00E30014"/>
    <w:rsid w:val="00E51C24"/>
    <w:rsid w:val="00E5220E"/>
    <w:rsid w:val="00E52B1D"/>
    <w:rsid w:val="00E86CEF"/>
    <w:rsid w:val="00EB6E3B"/>
    <w:rsid w:val="00E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7C86"/>
  <w15:chartTrackingRefBased/>
  <w15:docId w15:val="{9630EF9A-3441-4BA4-A94E-CC7E8BD6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8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C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5798D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5798D"/>
    <w:rPr>
      <w:rFonts w:ascii="Calibri" w:hAnsi="Calibri" w:cs="Calibri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5798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B5798D"/>
    <w:rPr>
      <w:b/>
      <w:bCs/>
    </w:rPr>
  </w:style>
  <w:style w:type="paragraph" w:styleId="ListParagraph">
    <w:name w:val="List Paragraph"/>
    <w:basedOn w:val="Normal"/>
    <w:uiPriority w:val="34"/>
    <w:qFormat/>
    <w:rsid w:val="00901EA0"/>
    <w:pPr>
      <w:ind w:left="720"/>
      <w:contextualSpacing/>
    </w:pPr>
  </w:style>
  <w:style w:type="paragraph" w:customStyle="1" w:styleId="CASBody">
    <w:name w:val="CAS Body"/>
    <w:basedOn w:val="Normal"/>
    <w:qFormat/>
    <w:rsid w:val="002F25B4"/>
    <w:pPr>
      <w:spacing w:line="276" w:lineRule="auto"/>
      <w:ind w:right="-425"/>
    </w:pPr>
    <w:rPr>
      <w:rFonts w:ascii="FS Me" w:eastAsiaTheme="minorEastAsia" w:hAnsi="FS Me" w:cstheme="minorBidi"/>
      <w:color w:val="0E1E5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1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51C24"/>
    <w:pPr>
      <w:spacing w:after="0" w:line="240" w:lineRule="auto"/>
    </w:pPr>
    <w:rPr>
      <w:rFonts w:ascii="Arial" w:eastAsia="Calibri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D26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Fraser</dc:creator>
  <cp:keywords/>
  <dc:description/>
  <cp:lastModifiedBy>Mary Barrie</cp:lastModifiedBy>
  <cp:revision>2</cp:revision>
  <cp:lastPrinted>2024-08-23T09:17:00Z</cp:lastPrinted>
  <dcterms:created xsi:type="dcterms:W3CDTF">2024-08-23T12:16:00Z</dcterms:created>
  <dcterms:modified xsi:type="dcterms:W3CDTF">2024-08-23T12:16:00Z</dcterms:modified>
</cp:coreProperties>
</file>