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80D3C" w14:textId="77777777" w:rsidR="00F50F54" w:rsidRPr="009C5D96" w:rsidRDefault="00F50F54" w:rsidP="00F50F54">
      <w:pPr>
        <w:pStyle w:val="CASBody"/>
        <w:numPr>
          <w:ilvl w:val="0"/>
          <w:numId w:val="2"/>
        </w:numPr>
        <w:spacing w:line="240" w:lineRule="auto"/>
        <w:ind w:right="0"/>
        <w:jc w:val="both"/>
        <w:rPr>
          <w:rFonts w:ascii="Tahoma" w:hAnsi="Tahoma" w:cs="Tahoma"/>
          <w:b/>
          <w:bCs/>
          <w:color w:val="auto"/>
          <w:sz w:val="22"/>
          <w:szCs w:val="22"/>
        </w:rPr>
      </w:pPr>
      <w:r w:rsidRPr="008B033D">
        <w:rPr>
          <w:rFonts w:ascii="Tahoma" w:hAnsi="Tahoma" w:cs="Tahoma"/>
          <w:b/>
          <w:bCs/>
          <w:color w:val="064169"/>
          <w:sz w:val="22"/>
          <w:szCs w:val="22"/>
        </w:rPr>
        <w:t xml:space="preserve">Job Title: </w:t>
      </w:r>
      <w:r w:rsidR="00BB7623">
        <w:rPr>
          <w:rFonts w:ascii="Tahoma" w:eastAsia="Times New Roman" w:hAnsi="Tahoma" w:cs="Tahoma"/>
          <w:bCs/>
          <w:color w:val="auto"/>
          <w:sz w:val="22"/>
          <w:szCs w:val="22"/>
          <w:lang w:eastAsia="en-GB"/>
        </w:rPr>
        <w:t>Debt A</w:t>
      </w:r>
      <w:r w:rsidR="001C632D">
        <w:rPr>
          <w:rFonts w:ascii="Tahoma" w:eastAsia="Times New Roman" w:hAnsi="Tahoma" w:cs="Tahoma"/>
          <w:bCs/>
          <w:color w:val="auto"/>
          <w:sz w:val="22"/>
          <w:szCs w:val="22"/>
          <w:lang w:eastAsia="en-GB"/>
        </w:rPr>
        <w:t xml:space="preserve">dvice </w:t>
      </w:r>
      <w:r w:rsidR="000A6DE1">
        <w:rPr>
          <w:rFonts w:ascii="Tahoma" w:eastAsia="Times New Roman" w:hAnsi="Tahoma" w:cs="Tahoma"/>
          <w:bCs/>
          <w:color w:val="auto"/>
          <w:sz w:val="22"/>
          <w:szCs w:val="22"/>
          <w:lang w:eastAsia="en-GB"/>
        </w:rPr>
        <w:t>Specialist</w:t>
      </w:r>
    </w:p>
    <w:p w14:paraId="6250B80C" w14:textId="77777777" w:rsidR="00F50F54" w:rsidRPr="008B033D" w:rsidRDefault="00F50F54" w:rsidP="00F50F54">
      <w:pPr>
        <w:jc w:val="both"/>
        <w:rPr>
          <w:rFonts w:ascii="Tahoma" w:hAnsi="Tahoma" w:cs="Tahoma"/>
          <w:b/>
          <w:color w:val="003E82"/>
          <w:sz w:val="28"/>
          <w:szCs w:val="22"/>
        </w:rPr>
      </w:pPr>
    </w:p>
    <w:p w14:paraId="4DB18AF0" w14:textId="77777777" w:rsidR="00CD767D" w:rsidRPr="008B033D" w:rsidRDefault="00CD767D" w:rsidP="00CD767D">
      <w:pPr>
        <w:pStyle w:val="Heading1"/>
        <w:spacing w:line="240" w:lineRule="auto"/>
        <w:jc w:val="both"/>
        <w:rPr>
          <w:rFonts w:ascii="Tahoma" w:hAnsi="Tahoma" w:cs="Tahoma"/>
          <w:sz w:val="24"/>
          <w:szCs w:val="22"/>
        </w:rPr>
      </w:pPr>
      <w:bookmarkStart w:id="0" w:name="_Toc520296371"/>
      <w:bookmarkStart w:id="1" w:name="_Toc522194033"/>
      <w:bookmarkStart w:id="2" w:name="_Toc520296373"/>
      <w:r>
        <w:rPr>
          <w:rFonts w:ascii="Tahoma" w:hAnsi="Tahoma" w:cs="Tahoma"/>
          <w:sz w:val="24"/>
          <w:szCs w:val="22"/>
        </w:rPr>
        <w:t>Key work areas and tasks</w:t>
      </w:r>
    </w:p>
    <w:p w14:paraId="2F2BE637" w14:textId="77777777" w:rsidR="00CD767D" w:rsidRPr="008B033D" w:rsidRDefault="00CD767D" w:rsidP="00CD767D">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03652D3D" wp14:editId="5B853402">
                <wp:simplePos x="0" y="0"/>
                <wp:positionH relativeFrom="column">
                  <wp:posOffset>0</wp:posOffset>
                </wp:positionH>
                <wp:positionV relativeFrom="paragraph">
                  <wp:posOffset>166053</wp:posOffset>
                </wp:positionV>
                <wp:extent cx="57150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DDF5755"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" strokecolor="#003e82" strokeweight="3pt">
                <v:stroke joinstyle="miter"/>
              </v:line>
            </w:pict>
          </mc:Fallback>
        </mc:AlternateContent>
      </w:r>
    </w:p>
    <w:p w14:paraId="422B9B54" w14:textId="77777777" w:rsidR="00CD767D" w:rsidRPr="008B033D" w:rsidRDefault="00CD767D" w:rsidP="00CD767D">
      <w:pPr>
        <w:spacing w:line="276" w:lineRule="auto"/>
        <w:jc w:val="both"/>
        <w:rPr>
          <w:rFonts w:ascii="Tahoma" w:eastAsia="Times New Roman" w:hAnsi="Tahoma" w:cs="Tahoma"/>
          <w:bCs/>
          <w:sz w:val="22"/>
          <w:szCs w:val="22"/>
          <w:lang w:eastAsia="en-GB"/>
        </w:rPr>
      </w:pPr>
    </w:p>
    <w:p w14:paraId="1DF2CD12" w14:textId="77777777" w:rsidR="00EA0910" w:rsidRPr="008B033D" w:rsidRDefault="00EA0910" w:rsidP="00EA0910">
      <w:pPr>
        <w:spacing w:line="276" w:lineRule="auto"/>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 xml:space="preserve">The Debt Advice Specialist will be responsible for providing advice and explaining debt options to clients, to identify next steps and assist clients to achieve debt solutions. They will also help to develop a team of paid staff and volunteer advisers to ensure they deliver quality advice and information to members of the public. </w:t>
      </w:r>
    </w:p>
    <w:p w14:paraId="06B1E011" w14:textId="77777777" w:rsidR="00CD767D" w:rsidRDefault="00CD767D" w:rsidP="00F50F54">
      <w:pPr>
        <w:pStyle w:val="Heading1"/>
        <w:spacing w:line="240" w:lineRule="auto"/>
        <w:jc w:val="both"/>
        <w:rPr>
          <w:rFonts w:ascii="Tahoma" w:hAnsi="Tahoma" w:cs="Tahoma"/>
          <w:sz w:val="24"/>
          <w:szCs w:val="22"/>
        </w:rPr>
      </w:pPr>
    </w:p>
    <w:bookmarkEnd w:id="0"/>
    <w:bookmarkEnd w:id="1"/>
    <w:bookmarkEnd w:id="2"/>
    <w:p w14:paraId="70EDAC50" w14:textId="77777777" w:rsidR="00F50F54" w:rsidRPr="008B033D" w:rsidRDefault="000A6DE1" w:rsidP="00CD767D">
      <w:pPr>
        <w:jc w:val="both"/>
        <w:rPr>
          <w:rFonts w:ascii="Tahoma" w:eastAsia="FangSong" w:hAnsi="Tahoma" w:cs="Tahoma"/>
          <w:b/>
          <w:snapToGrid w:val="0"/>
          <w:color w:val="064169"/>
          <w:sz w:val="22"/>
          <w:szCs w:val="22"/>
        </w:rPr>
      </w:pPr>
      <w:r>
        <w:rPr>
          <w:rFonts w:ascii="Tahoma" w:eastAsia="FangSong" w:hAnsi="Tahoma" w:cs="Tahoma"/>
          <w:b/>
          <w:snapToGrid w:val="0"/>
          <w:color w:val="064169"/>
          <w:sz w:val="22"/>
          <w:szCs w:val="22"/>
        </w:rPr>
        <w:t xml:space="preserve">Delivery of </w:t>
      </w:r>
      <w:r w:rsidR="00BB7623">
        <w:rPr>
          <w:rFonts w:ascii="Tahoma" w:eastAsia="FangSong" w:hAnsi="Tahoma" w:cs="Tahoma"/>
          <w:b/>
          <w:snapToGrid w:val="0"/>
          <w:color w:val="064169"/>
          <w:sz w:val="22"/>
          <w:szCs w:val="22"/>
        </w:rPr>
        <w:t>Debt</w:t>
      </w:r>
      <w:r w:rsidR="001C632D">
        <w:rPr>
          <w:rFonts w:ascii="Tahoma" w:eastAsia="FangSong" w:hAnsi="Tahoma" w:cs="Tahoma"/>
          <w:b/>
          <w:snapToGrid w:val="0"/>
          <w:color w:val="064169"/>
          <w:sz w:val="22"/>
          <w:szCs w:val="22"/>
        </w:rPr>
        <w:t xml:space="preserve"> </w:t>
      </w:r>
      <w:r>
        <w:rPr>
          <w:rFonts w:ascii="Tahoma" w:eastAsia="FangSong" w:hAnsi="Tahoma" w:cs="Tahoma"/>
          <w:b/>
          <w:snapToGrid w:val="0"/>
          <w:color w:val="064169"/>
          <w:sz w:val="22"/>
          <w:szCs w:val="22"/>
        </w:rPr>
        <w:t>Advice</w:t>
      </w:r>
    </w:p>
    <w:p w14:paraId="68F8657B" w14:textId="77777777" w:rsidR="00F50F54" w:rsidRPr="008B033D" w:rsidRDefault="00F50F54" w:rsidP="00F50F54">
      <w:pPr>
        <w:jc w:val="both"/>
        <w:rPr>
          <w:rFonts w:ascii="Tahoma" w:hAnsi="Tahoma" w:cs="Tahoma"/>
          <w:sz w:val="22"/>
          <w:szCs w:val="22"/>
        </w:rPr>
      </w:pPr>
    </w:p>
    <w:p w14:paraId="1C5A1998" w14:textId="77777777" w:rsidR="008759FC" w:rsidRDefault="009C5B79" w:rsidP="00F50F54">
      <w:pPr>
        <w:pStyle w:val="NoSpacing"/>
        <w:numPr>
          <w:ilvl w:val="0"/>
          <w:numId w:val="1"/>
        </w:numPr>
        <w:spacing w:after="60" w:line="276" w:lineRule="auto"/>
        <w:jc w:val="both"/>
        <w:rPr>
          <w:rFonts w:ascii="Tahoma" w:hAnsi="Tahoma" w:cs="Tahoma"/>
        </w:rPr>
      </w:pPr>
      <w:r>
        <w:rPr>
          <w:rFonts w:ascii="Tahoma" w:hAnsi="Tahoma" w:cs="Tahoma"/>
        </w:rPr>
        <w:t xml:space="preserve">Provide </w:t>
      </w:r>
      <w:r w:rsidR="001C632D">
        <w:rPr>
          <w:rFonts w:ascii="Tahoma" w:hAnsi="Tahoma" w:cs="Tahoma"/>
        </w:rPr>
        <w:t xml:space="preserve">specialist </w:t>
      </w:r>
      <w:r w:rsidR="008759FC">
        <w:rPr>
          <w:rFonts w:ascii="Tahoma" w:hAnsi="Tahoma" w:cs="Tahoma"/>
        </w:rPr>
        <w:t xml:space="preserve">debt </w:t>
      </w:r>
      <w:r w:rsidR="001C632D">
        <w:rPr>
          <w:rFonts w:ascii="Tahoma" w:hAnsi="Tahoma" w:cs="Tahoma"/>
        </w:rPr>
        <w:t>advice</w:t>
      </w:r>
      <w:r>
        <w:rPr>
          <w:rFonts w:ascii="Tahoma" w:hAnsi="Tahoma" w:cs="Tahoma"/>
        </w:rPr>
        <w:t xml:space="preserve"> </w:t>
      </w:r>
      <w:r w:rsidR="008759FC">
        <w:rPr>
          <w:rFonts w:ascii="Tahoma" w:hAnsi="Tahoma" w:cs="Tahoma"/>
        </w:rPr>
        <w:t xml:space="preserve">to clients, identifying the nature and extent of the problem, checking for liability and enforceability and responding appropriately to any emergencies </w:t>
      </w:r>
    </w:p>
    <w:p w14:paraId="4794A400" w14:textId="77777777" w:rsidR="009C5B79" w:rsidRDefault="008759FC" w:rsidP="00F50F54">
      <w:pPr>
        <w:pStyle w:val="NoSpacing"/>
        <w:numPr>
          <w:ilvl w:val="0"/>
          <w:numId w:val="1"/>
        </w:numPr>
        <w:spacing w:after="60" w:line="276" w:lineRule="auto"/>
        <w:jc w:val="both"/>
        <w:rPr>
          <w:rFonts w:ascii="Tahoma" w:hAnsi="Tahoma" w:cs="Tahoma"/>
        </w:rPr>
      </w:pPr>
      <w:r>
        <w:rPr>
          <w:rFonts w:ascii="Tahoma" w:hAnsi="Tahoma" w:cs="Tahoma"/>
        </w:rPr>
        <w:t xml:space="preserve">Understand the triggers for debt problems and explore these with the client, </w:t>
      </w:r>
      <w:r w:rsidR="007B372B">
        <w:rPr>
          <w:rFonts w:ascii="Tahoma" w:hAnsi="Tahoma" w:cs="Tahoma"/>
        </w:rPr>
        <w:t>while building a team of competent volunteer</w:t>
      </w:r>
      <w:r w:rsidR="001C632D">
        <w:rPr>
          <w:rFonts w:ascii="Tahoma" w:hAnsi="Tahoma" w:cs="Tahoma"/>
        </w:rPr>
        <w:t>/paid</w:t>
      </w:r>
      <w:r w:rsidR="007B372B">
        <w:rPr>
          <w:rFonts w:ascii="Tahoma" w:hAnsi="Tahoma" w:cs="Tahoma"/>
        </w:rPr>
        <w:t xml:space="preserve"> advisers to support this work. </w:t>
      </w:r>
    </w:p>
    <w:p w14:paraId="2C646E4A" w14:textId="77777777" w:rsidR="00CD767D" w:rsidRDefault="00CD767D" w:rsidP="00F50F54">
      <w:pPr>
        <w:pStyle w:val="NoSpacing"/>
        <w:numPr>
          <w:ilvl w:val="0"/>
          <w:numId w:val="1"/>
        </w:numPr>
        <w:spacing w:after="60" w:line="276" w:lineRule="auto"/>
        <w:jc w:val="both"/>
        <w:rPr>
          <w:rFonts w:ascii="Tahoma" w:hAnsi="Tahoma" w:cs="Tahoma"/>
        </w:rPr>
      </w:pPr>
      <w:r>
        <w:rPr>
          <w:rFonts w:ascii="Tahoma" w:hAnsi="Tahoma" w:cs="Tahoma"/>
        </w:rPr>
        <w:t>Ensure that appropriate systems are developed and maintained for case recording, statistics, follow up work and quality control</w:t>
      </w:r>
    </w:p>
    <w:p w14:paraId="23E7E201" w14:textId="77777777" w:rsidR="00CD767D" w:rsidRDefault="00CD767D" w:rsidP="00F50F54">
      <w:pPr>
        <w:pStyle w:val="NoSpacing"/>
        <w:numPr>
          <w:ilvl w:val="0"/>
          <w:numId w:val="1"/>
        </w:numPr>
        <w:spacing w:after="60" w:line="276" w:lineRule="auto"/>
        <w:jc w:val="both"/>
        <w:rPr>
          <w:rFonts w:ascii="Tahoma" w:hAnsi="Tahoma" w:cs="Tahoma"/>
        </w:rPr>
      </w:pPr>
      <w:r>
        <w:rPr>
          <w:rFonts w:ascii="Tahoma" w:hAnsi="Tahoma" w:cs="Tahoma"/>
        </w:rPr>
        <w:t>Monitor the quality of advice given to clients by carrying out case quality checks and examining case records</w:t>
      </w:r>
      <w:r w:rsidR="002F4ECA">
        <w:rPr>
          <w:rFonts w:ascii="Tahoma" w:hAnsi="Tahoma" w:cs="Tahoma"/>
        </w:rPr>
        <w:t>, giving appropriate feedback</w:t>
      </w:r>
    </w:p>
    <w:p w14:paraId="11D60108" w14:textId="77777777" w:rsidR="00350CA0" w:rsidRDefault="00350CA0" w:rsidP="00F50F54">
      <w:pPr>
        <w:pStyle w:val="NoSpacing"/>
        <w:numPr>
          <w:ilvl w:val="0"/>
          <w:numId w:val="1"/>
        </w:numPr>
        <w:spacing w:after="60" w:line="276" w:lineRule="auto"/>
        <w:jc w:val="both"/>
        <w:rPr>
          <w:rFonts w:ascii="Tahoma" w:hAnsi="Tahoma" w:cs="Tahoma"/>
        </w:rPr>
      </w:pPr>
      <w:r>
        <w:rPr>
          <w:rFonts w:ascii="Tahoma" w:hAnsi="Tahoma" w:cs="Tahoma"/>
        </w:rPr>
        <w:t xml:space="preserve">Provide an appropriate level of support and supervision based on individual needs and act as a </w:t>
      </w:r>
      <w:r w:rsidR="00210350" w:rsidRPr="00210350">
        <w:rPr>
          <w:rFonts w:ascii="Tahoma" w:hAnsi="Tahoma" w:cs="Tahoma"/>
        </w:rPr>
        <w:t>support for the advisers</w:t>
      </w:r>
      <w:r w:rsidR="00210350">
        <w:rPr>
          <w:rFonts w:ascii="Tahoma" w:hAnsi="Tahoma" w:cs="Tahoma"/>
        </w:rPr>
        <w:t>.</w:t>
      </w:r>
    </w:p>
    <w:p w14:paraId="59F23A04" w14:textId="77777777" w:rsidR="00350CA0" w:rsidRDefault="00350CA0" w:rsidP="00F50F54">
      <w:pPr>
        <w:pStyle w:val="NoSpacing"/>
        <w:numPr>
          <w:ilvl w:val="0"/>
          <w:numId w:val="1"/>
        </w:numPr>
        <w:spacing w:after="60" w:line="276" w:lineRule="auto"/>
        <w:jc w:val="both"/>
        <w:rPr>
          <w:rFonts w:ascii="Tahoma" w:hAnsi="Tahoma" w:cs="Tahoma"/>
        </w:rPr>
      </w:pPr>
      <w:r>
        <w:rPr>
          <w:rFonts w:ascii="Tahoma" w:hAnsi="Tahoma" w:cs="Tahoma"/>
        </w:rPr>
        <w:t>Provide supervision and support for</w:t>
      </w:r>
      <w:r w:rsidR="006411E4">
        <w:rPr>
          <w:rFonts w:ascii="Tahoma" w:hAnsi="Tahoma" w:cs="Tahoma"/>
        </w:rPr>
        <w:t xml:space="preserve"> paid and voluntary advisers</w:t>
      </w:r>
      <w:r>
        <w:rPr>
          <w:rFonts w:ascii="Tahoma" w:hAnsi="Tahoma" w:cs="Tahoma"/>
        </w:rPr>
        <w:t xml:space="preserve">, particularly in relation to </w:t>
      </w:r>
      <w:r w:rsidR="001C632D">
        <w:rPr>
          <w:rFonts w:ascii="Tahoma" w:hAnsi="Tahoma" w:cs="Tahoma"/>
        </w:rPr>
        <w:t>money advice</w:t>
      </w:r>
      <w:r>
        <w:rPr>
          <w:rFonts w:ascii="Tahoma" w:hAnsi="Tahoma" w:cs="Tahoma"/>
        </w:rPr>
        <w:t>, CASTLE data entry and enquiry entry and on complex casework</w:t>
      </w:r>
    </w:p>
    <w:p w14:paraId="3CA88871" w14:textId="77777777" w:rsidR="00350CA0" w:rsidRDefault="00350CA0" w:rsidP="00F50F54">
      <w:pPr>
        <w:pStyle w:val="NoSpacing"/>
        <w:numPr>
          <w:ilvl w:val="0"/>
          <w:numId w:val="1"/>
        </w:numPr>
        <w:spacing w:after="60" w:line="276" w:lineRule="auto"/>
        <w:jc w:val="both"/>
        <w:rPr>
          <w:rFonts w:ascii="Tahoma" w:hAnsi="Tahoma" w:cs="Tahoma"/>
        </w:rPr>
      </w:pPr>
      <w:r>
        <w:rPr>
          <w:rFonts w:ascii="Tahoma" w:hAnsi="Tahoma" w:cs="Tahoma"/>
        </w:rPr>
        <w:t xml:space="preserve">Support </w:t>
      </w:r>
      <w:r w:rsidR="002F4ECA">
        <w:rPr>
          <w:rFonts w:ascii="Tahoma" w:hAnsi="Tahoma" w:cs="Tahoma"/>
        </w:rPr>
        <w:t xml:space="preserve">advisers </w:t>
      </w:r>
      <w:r>
        <w:rPr>
          <w:rFonts w:ascii="Tahoma" w:hAnsi="Tahoma" w:cs="Tahoma"/>
        </w:rPr>
        <w:t>to produce accurate, legible and complete client records</w:t>
      </w:r>
    </w:p>
    <w:p w14:paraId="28871A7D" w14:textId="77777777" w:rsidR="00902A1C" w:rsidRDefault="00350CA0" w:rsidP="00902A1C">
      <w:pPr>
        <w:pStyle w:val="NoSpacing"/>
        <w:numPr>
          <w:ilvl w:val="0"/>
          <w:numId w:val="1"/>
        </w:numPr>
        <w:spacing w:after="60" w:line="276" w:lineRule="auto"/>
        <w:jc w:val="both"/>
        <w:rPr>
          <w:rFonts w:ascii="Tahoma" w:hAnsi="Tahoma" w:cs="Tahoma"/>
        </w:rPr>
      </w:pPr>
      <w:r w:rsidRPr="00902A1C">
        <w:rPr>
          <w:rFonts w:ascii="Tahoma" w:hAnsi="Tahoma" w:cs="Tahoma"/>
        </w:rPr>
        <w:t>Ensure that research work, telephone calls and/or correspondence relating to casework is undertaken timeously</w:t>
      </w:r>
      <w:r w:rsidR="00902A1C" w:rsidRPr="00902A1C">
        <w:rPr>
          <w:rFonts w:ascii="Tahoma" w:hAnsi="Tahoma" w:cs="Tahoma"/>
        </w:rPr>
        <w:t xml:space="preserve"> </w:t>
      </w:r>
    </w:p>
    <w:p w14:paraId="620FF32B" w14:textId="77777777" w:rsidR="00350CA0" w:rsidRPr="00902A1C" w:rsidRDefault="00902A1C" w:rsidP="00902A1C">
      <w:pPr>
        <w:pStyle w:val="NoSpacing"/>
        <w:numPr>
          <w:ilvl w:val="0"/>
          <w:numId w:val="1"/>
        </w:numPr>
        <w:spacing w:after="60" w:line="276" w:lineRule="auto"/>
        <w:jc w:val="both"/>
        <w:rPr>
          <w:rFonts w:ascii="Tahoma" w:hAnsi="Tahoma" w:cs="Tahoma"/>
        </w:rPr>
      </w:pPr>
      <w:r>
        <w:rPr>
          <w:rFonts w:ascii="Tahoma" w:hAnsi="Tahoma" w:cs="Tahoma"/>
        </w:rPr>
        <w:t>To provide statistical information and analysis for the CEO and completion of relevant funder reports within deadline</w:t>
      </w:r>
    </w:p>
    <w:p w14:paraId="18F09695" w14:textId="77777777" w:rsidR="002F4ECA" w:rsidRDefault="00350CA0" w:rsidP="00902A1C">
      <w:pPr>
        <w:pStyle w:val="NoSpacing"/>
        <w:numPr>
          <w:ilvl w:val="0"/>
          <w:numId w:val="1"/>
        </w:numPr>
        <w:spacing w:after="60" w:line="276" w:lineRule="auto"/>
        <w:jc w:val="both"/>
        <w:rPr>
          <w:rFonts w:ascii="Tahoma" w:hAnsi="Tahoma" w:cs="Tahoma"/>
        </w:rPr>
      </w:pPr>
      <w:r>
        <w:rPr>
          <w:rFonts w:ascii="Tahoma" w:hAnsi="Tahoma" w:cs="Tahoma"/>
        </w:rPr>
        <w:t>Actively implement the Aims and Principles of the CAB service, together with its other policies</w:t>
      </w:r>
    </w:p>
    <w:p w14:paraId="60CDA36D" w14:textId="77777777" w:rsidR="008759FC" w:rsidRPr="008759FC" w:rsidRDefault="008759FC" w:rsidP="008759FC">
      <w:pPr>
        <w:pStyle w:val="NoSpacing"/>
        <w:spacing w:after="60" w:line="276" w:lineRule="auto"/>
        <w:ind w:left="360"/>
        <w:jc w:val="both"/>
        <w:rPr>
          <w:rFonts w:ascii="Tahoma" w:hAnsi="Tahoma" w:cs="Tahoma"/>
        </w:rPr>
      </w:pPr>
    </w:p>
    <w:p w14:paraId="4C036982" w14:textId="77777777" w:rsidR="00350CA0" w:rsidRPr="008B033D" w:rsidRDefault="00D86084" w:rsidP="00350CA0">
      <w:pPr>
        <w:jc w:val="both"/>
        <w:rPr>
          <w:rFonts w:ascii="Tahoma" w:eastAsia="FangSong" w:hAnsi="Tahoma" w:cs="Tahoma"/>
          <w:b/>
          <w:snapToGrid w:val="0"/>
          <w:color w:val="064169"/>
          <w:sz w:val="22"/>
          <w:szCs w:val="22"/>
        </w:rPr>
      </w:pPr>
      <w:r>
        <w:rPr>
          <w:rFonts w:ascii="Tahoma" w:eastAsia="FangSong" w:hAnsi="Tahoma" w:cs="Tahoma"/>
          <w:b/>
          <w:snapToGrid w:val="0"/>
          <w:color w:val="064169"/>
          <w:sz w:val="22"/>
          <w:szCs w:val="22"/>
        </w:rPr>
        <w:t xml:space="preserve">Case Checking and </w:t>
      </w:r>
      <w:r w:rsidR="00350CA0">
        <w:rPr>
          <w:rFonts w:ascii="Tahoma" w:eastAsia="FangSong" w:hAnsi="Tahoma" w:cs="Tahoma"/>
          <w:b/>
          <w:snapToGrid w:val="0"/>
          <w:color w:val="064169"/>
          <w:sz w:val="22"/>
          <w:szCs w:val="22"/>
        </w:rPr>
        <w:t>Quality Standards</w:t>
      </w:r>
    </w:p>
    <w:p w14:paraId="39F3830F" w14:textId="77777777" w:rsidR="00350CA0" w:rsidRPr="008B033D" w:rsidRDefault="00350CA0" w:rsidP="00350CA0">
      <w:pPr>
        <w:jc w:val="both"/>
        <w:rPr>
          <w:rFonts w:ascii="Tahoma" w:hAnsi="Tahoma" w:cs="Tahoma"/>
          <w:sz w:val="22"/>
          <w:szCs w:val="22"/>
        </w:rPr>
      </w:pPr>
    </w:p>
    <w:p w14:paraId="4DF7A054" w14:textId="77777777" w:rsidR="00350CA0" w:rsidRDefault="00350CA0" w:rsidP="00350CA0">
      <w:pPr>
        <w:pStyle w:val="NoSpacing"/>
        <w:numPr>
          <w:ilvl w:val="0"/>
          <w:numId w:val="1"/>
        </w:numPr>
        <w:spacing w:after="60" w:line="276" w:lineRule="auto"/>
        <w:jc w:val="both"/>
        <w:rPr>
          <w:rFonts w:ascii="Tahoma" w:hAnsi="Tahoma" w:cs="Tahoma"/>
        </w:rPr>
      </w:pPr>
      <w:r>
        <w:rPr>
          <w:rFonts w:ascii="Tahoma" w:hAnsi="Tahoma" w:cs="Tahoma"/>
        </w:rPr>
        <w:t xml:space="preserve">The service operates uniform quality standards in advice giving and CASTLE case recording and it will be the responsibility of the </w:t>
      </w:r>
      <w:r w:rsidR="00D52165">
        <w:rPr>
          <w:rFonts w:ascii="Tahoma" w:hAnsi="Tahoma" w:cs="Tahoma"/>
        </w:rPr>
        <w:t>Debt</w:t>
      </w:r>
      <w:r w:rsidR="001C632D">
        <w:rPr>
          <w:rFonts w:ascii="Tahoma" w:hAnsi="Tahoma" w:cs="Tahoma"/>
        </w:rPr>
        <w:t xml:space="preserve"> Advice</w:t>
      </w:r>
      <w:r w:rsidR="009C5B79">
        <w:rPr>
          <w:rFonts w:ascii="Tahoma" w:hAnsi="Tahoma" w:cs="Tahoma"/>
        </w:rPr>
        <w:t xml:space="preserve"> </w:t>
      </w:r>
      <w:r w:rsidR="000A6DE1">
        <w:rPr>
          <w:rFonts w:ascii="Tahoma" w:hAnsi="Tahoma" w:cs="Tahoma"/>
        </w:rPr>
        <w:t>Specialist</w:t>
      </w:r>
      <w:r>
        <w:rPr>
          <w:rFonts w:ascii="Tahoma" w:hAnsi="Tahoma" w:cs="Tahoma"/>
        </w:rPr>
        <w:t xml:space="preserve"> to monitor levels, accuracy and quality of the advice work undertaken by the advisers</w:t>
      </w:r>
      <w:r w:rsidR="009C5B79">
        <w:rPr>
          <w:rFonts w:ascii="Tahoma" w:hAnsi="Tahoma" w:cs="Tahoma"/>
        </w:rPr>
        <w:t xml:space="preserve"> in relation to welfare benefits, equalities and human rights</w:t>
      </w:r>
    </w:p>
    <w:p w14:paraId="2FCE941A" w14:textId="77777777" w:rsidR="007B372B" w:rsidRDefault="007B372B" w:rsidP="00350CA0">
      <w:pPr>
        <w:pStyle w:val="NoSpacing"/>
        <w:numPr>
          <w:ilvl w:val="0"/>
          <w:numId w:val="1"/>
        </w:numPr>
        <w:spacing w:after="60" w:line="276" w:lineRule="auto"/>
        <w:jc w:val="both"/>
        <w:rPr>
          <w:rFonts w:ascii="Tahoma" w:hAnsi="Tahoma" w:cs="Tahoma"/>
        </w:rPr>
      </w:pPr>
      <w:r>
        <w:rPr>
          <w:rFonts w:ascii="Tahoma" w:hAnsi="Tahoma" w:cs="Tahoma"/>
        </w:rPr>
        <w:t xml:space="preserve">Lead on the preparation for Scottish National Standards re-accreditation for </w:t>
      </w:r>
      <w:r w:rsidR="001C632D">
        <w:rPr>
          <w:rFonts w:ascii="Tahoma" w:hAnsi="Tahoma" w:cs="Tahoma"/>
        </w:rPr>
        <w:t>money</w:t>
      </w:r>
      <w:r>
        <w:rPr>
          <w:rFonts w:ascii="Tahoma" w:hAnsi="Tahoma" w:cs="Tahoma"/>
        </w:rPr>
        <w:t xml:space="preserve"> advice</w:t>
      </w:r>
    </w:p>
    <w:p w14:paraId="23147E44" w14:textId="77777777" w:rsidR="00350CA0" w:rsidRDefault="00350CA0" w:rsidP="00350CA0">
      <w:pPr>
        <w:pStyle w:val="NoSpacing"/>
        <w:numPr>
          <w:ilvl w:val="0"/>
          <w:numId w:val="1"/>
        </w:numPr>
        <w:spacing w:after="60" w:line="276" w:lineRule="auto"/>
        <w:jc w:val="both"/>
        <w:rPr>
          <w:rFonts w:ascii="Tahoma" w:hAnsi="Tahoma" w:cs="Tahoma"/>
        </w:rPr>
      </w:pPr>
      <w:r>
        <w:rPr>
          <w:rFonts w:ascii="Tahoma" w:hAnsi="Tahoma" w:cs="Tahoma"/>
        </w:rPr>
        <w:t>Support adherence to and continuous development of the Bureau’s quality standards awards</w:t>
      </w:r>
    </w:p>
    <w:p w14:paraId="643CC1DB" w14:textId="77777777" w:rsidR="00350CA0" w:rsidRDefault="00350CA0" w:rsidP="00350CA0">
      <w:pPr>
        <w:pStyle w:val="NoSpacing"/>
        <w:numPr>
          <w:ilvl w:val="0"/>
          <w:numId w:val="3"/>
        </w:numPr>
        <w:spacing w:after="60" w:line="276" w:lineRule="auto"/>
        <w:jc w:val="both"/>
        <w:rPr>
          <w:rFonts w:ascii="Tahoma" w:hAnsi="Tahoma" w:cs="Tahoma"/>
        </w:rPr>
      </w:pPr>
      <w:r>
        <w:rPr>
          <w:rFonts w:ascii="Tahoma" w:hAnsi="Tahoma" w:cs="Tahoma"/>
        </w:rPr>
        <w:lastRenderedPageBreak/>
        <w:t>CAS Membership Quality Audit Standards</w:t>
      </w:r>
    </w:p>
    <w:p w14:paraId="09E5CF85" w14:textId="77777777" w:rsidR="00350CA0" w:rsidRDefault="00350CA0" w:rsidP="00350CA0">
      <w:pPr>
        <w:pStyle w:val="NoSpacing"/>
        <w:numPr>
          <w:ilvl w:val="0"/>
          <w:numId w:val="3"/>
        </w:numPr>
        <w:spacing w:after="60" w:line="276" w:lineRule="auto"/>
        <w:jc w:val="both"/>
        <w:rPr>
          <w:rFonts w:ascii="Tahoma" w:hAnsi="Tahoma" w:cs="Tahoma"/>
        </w:rPr>
      </w:pPr>
      <w:r>
        <w:rPr>
          <w:rFonts w:ascii="Tahoma" w:hAnsi="Tahoma" w:cs="Tahoma"/>
        </w:rPr>
        <w:t>Scottish National Standards in Advice Giving</w:t>
      </w:r>
    </w:p>
    <w:p w14:paraId="5056D671" w14:textId="77777777" w:rsidR="00350CA0" w:rsidRDefault="00350CA0" w:rsidP="00350CA0">
      <w:pPr>
        <w:pStyle w:val="NoSpacing"/>
        <w:spacing w:after="60" w:line="276" w:lineRule="auto"/>
        <w:jc w:val="both"/>
        <w:rPr>
          <w:rFonts w:ascii="Tahoma" w:hAnsi="Tahoma" w:cs="Tahoma"/>
        </w:rPr>
      </w:pPr>
    </w:p>
    <w:p w14:paraId="2E6D7E93" w14:textId="77777777" w:rsidR="00350CA0" w:rsidRPr="008B033D" w:rsidRDefault="00350CA0" w:rsidP="00350CA0">
      <w:pPr>
        <w:jc w:val="both"/>
        <w:rPr>
          <w:rFonts w:ascii="Tahoma" w:eastAsia="FangSong" w:hAnsi="Tahoma" w:cs="Tahoma"/>
          <w:b/>
          <w:snapToGrid w:val="0"/>
          <w:color w:val="064169"/>
          <w:sz w:val="22"/>
          <w:szCs w:val="22"/>
        </w:rPr>
      </w:pPr>
      <w:r>
        <w:rPr>
          <w:rFonts w:ascii="Tahoma" w:eastAsia="FangSong" w:hAnsi="Tahoma" w:cs="Tahoma"/>
          <w:b/>
          <w:snapToGrid w:val="0"/>
          <w:color w:val="064169"/>
          <w:sz w:val="22"/>
          <w:szCs w:val="22"/>
        </w:rPr>
        <w:t>Casework</w:t>
      </w:r>
    </w:p>
    <w:p w14:paraId="399D98DB" w14:textId="77777777" w:rsidR="00350CA0" w:rsidRPr="008B033D" w:rsidRDefault="00350CA0" w:rsidP="00350CA0">
      <w:pPr>
        <w:jc w:val="both"/>
        <w:rPr>
          <w:rFonts w:ascii="Tahoma" w:hAnsi="Tahoma" w:cs="Tahoma"/>
          <w:sz w:val="22"/>
          <w:szCs w:val="22"/>
        </w:rPr>
      </w:pPr>
    </w:p>
    <w:p w14:paraId="6DFDE006" w14:textId="77777777" w:rsidR="00350CA0" w:rsidRDefault="00350CA0" w:rsidP="00350CA0">
      <w:pPr>
        <w:pStyle w:val="NoSpacing"/>
        <w:numPr>
          <w:ilvl w:val="0"/>
          <w:numId w:val="1"/>
        </w:numPr>
        <w:spacing w:after="60" w:line="276" w:lineRule="auto"/>
        <w:jc w:val="both"/>
        <w:rPr>
          <w:rFonts w:ascii="Tahoma" w:hAnsi="Tahoma" w:cs="Tahoma"/>
        </w:rPr>
      </w:pPr>
      <w:r>
        <w:rPr>
          <w:rFonts w:ascii="Tahoma" w:hAnsi="Tahoma" w:cs="Tahoma"/>
        </w:rPr>
        <w:t xml:space="preserve">Management of </w:t>
      </w:r>
      <w:r w:rsidR="00D52165">
        <w:rPr>
          <w:rFonts w:ascii="Tahoma" w:hAnsi="Tahoma" w:cs="Tahoma"/>
        </w:rPr>
        <w:t>own caseload</w:t>
      </w:r>
    </w:p>
    <w:p w14:paraId="3F88378C" w14:textId="77777777" w:rsidR="00350CA0" w:rsidRDefault="00350CA0" w:rsidP="00350CA0">
      <w:pPr>
        <w:pStyle w:val="NoSpacing"/>
        <w:numPr>
          <w:ilvl w:val="0"/>
          <w:numId w:val="1"/>
        </w:numPr>
        <w:spacing w:after="60" w:line="276" w:lineRule="auto"/>
        <w:jc w:val="both"/>
        <w:rPr>
          <w:rFonts w:ascii="Tahoma" w:hAnsi="Tahoma" w:cs="Tahoma"/>
        </w:rPr>
      </w:pPr>
      <w:r>
        <w:rPr>
          <w:rFonts w:ascii="Tahoma" w:hAnsi="Tahoma" w:cs="Tahoma"/>
        </w:rPr>
        <w:t>The</w:t>
      </w:r>
      <w:r w:rsidR="00D52165">
        <w:rPr>
          <w:rFonts w:ascii="Tahoma" w:hAnsi="Tahoma" w:cs="Tahoma"/>
        </w:rPr>
        <w:t xml:space="preserve"> Debt </w:t>
      </w:r>
      <w:r w:rsidR="001C632D">
        <w:rPr>
          <w:rFonts w:ascii="Tahoma" w:hAnsi="Tahoma" w:cs="Tahoma"/>
        </w:rPr>
        <w:t xml:space="preserve">Advice </w:t>
      </w:r>
      <w:r w:rsidR="000A6DE1">
        <w:rPr>
          <w:rFonts w:ascii="Tahoma" w:hAnsi="Tahoma" w:cs="Tahoma"/>
        </w:rPr>
        <w:t>Specialist</w:t>
      </w:r>
      <w:r>
        <w:rPr>
          <w:rFonts w:ascii="Tahoma" w:hAnsi="Tahoma" w:cs="Tahoma"/>
        </w:rPr>
        <w:t xml:space="preserve"> will encourage and support volunteer </w:t>
      </w:r>
      <w:r w:rsidR="00A67EF8">
        <w:rPr>
          <w:rFonts w:ascii="Tahoma" w:hAnsi="Tahoma" w:cs="Tahoma"/>
        </w:rPr>
        <w:t xml:space="preserve">and paid </w:t>
      </w:r>
      <w:r>
        <w:rPr>
          <w:rFonts w:ascii="Tahoma" w:hAnsi="Tahoma" w:cs="Tahoma"/>
        </w:rPr>
        <w:t>advisers’ professional development to undertake more complex casework</w:t>
      </w:r>
    </w:p>
    <w:p w14:paraId="67C7C8F4" w14:textId="77777777" w:rsidR="00350CA0" w:rsidRDefault="00350CA0" w:rsidP="00350CA0">
      <w:pPr>
        <w:pStyle w:val="NoSpacing"/>
        <w:spacing w:after="60" w:line="276" w:lineRule="auto"/>
        <w:jc w:val="both"/>
        <w:rPr>
          <w:rFonts w:ascii="Tahoma" w:hAnsi="Tahoma" w:cs="Tahoma"/>
        </w:rPr>
      </w:pPr>
    </w:p>
    <w:p w14:paraId="76752356" w14:textId="77777777" w:rsidR="00350CA0" w:rsidRPr="008B033D" w:rsidRDefault="002F4ECA" w:rsidP="00350CA0">
      <w:pPr>
        <w:jc w:val="both"/>
        <w:rPr>
          <w:rFonts w:ascii="Tahoma" w:eastAsia="FangSong" w:hAnsi="Tahoma" w:cs="Tahoma"/>
          <w:b/>
          <w:snapToGrid w:val="0"/>
          <w:color w:val="064169"/>
          <w:sz w:val="22"/>
          <w:szCs w:val="22"/>
        </w:rPr>
      </w:pPr>
      <w:r>
        <w:rPr>
          <w:rFonts w:ascii="Tahoma" w:eastAsia="FangSong" w:hAnsi="Tahoma" w:cs="Tahoma"/>
          <w:b/>
          <w:snapToGrid w:val="0"/>
          <w:color w:val="064169"/>
          <w:sz w:val="22"/>
          <w:szCs w:val="22"/>
        </w:rPr>
        <w:t>S</w:t>
      </w:r>
      <w:r w:rsidR="00350CA0">
        <w:rPr>
          <w:rFonts w:ascii="Tahoma" w:eastAsia="FangSong" w:hAnsi="Tahoma" w:cs="Tahoma"/>
          <w:b/>
          <w:snapToGrid w:val="0"/>
          <w:color w:val="064169"/>
          <w:sz w:val="22"/>
          <w:szCs w:val="22"/>
        </w:rPr>
        <w:t xml:space="preserve">upporting </w:t>
      </w:r>
      <w:r w:rsidR="00902A1C">
        <w:rPr>
          <w:rFonts w:ascii="Tahoma" w:eastAsia="FangSong" w:hAnsi="Tahoma" w:cs="Tahoma"/>
          <w:b/>
          <w:snapToGrid w:val="0"/>
          <w:color w:val="064169"/>
          <w:sz w:val="22"/>
          <w:szCs w:val="22"/>
        </w:rPr>
        <w:t>Staff/Volunteers</w:t>
      </w:r>
    </w:p>
    <w:p w14:paraId="06D98D43" w14:textId="77777777" w:rsidR="00350CA0" w:rsidRPr="008B033D" w:rsidRDefault="00350CA0" w:rsidP="00350CA0">
      <w:pPr>
        <w:jc w:val="both"/>
        <w:rPr>
          <w:rFonts w:ascii="Tahoma" w:hAnsi="Tahoma" w:cs="Tahoma"/>
          <w:sz w:val="22"/>
          <w:szCs w:val="22"/>
        </w:rPr>
      </w:pPr>
    </w:p>
    <w:p w14:paraId="630CEFEC" w14:textId="77777777" w:rsidR="00350CA0" w:rsidRDefault="00350CA0" w:rsidP="00350CA0">
      <w:pPr>
        <w:pStyle w:val="NoSpacing"/>
        <w:numPr>
          <w:ilvl w:val="0"/>
          <w:numId w:val="1"/>
        </w:numPr>
        <w:spacing w:after="60" w:line="276" w:lineRule="auto"/>
        <w:jc w:val="both"/>
        <w:rPr>
          <w:rFonts w:ascii="Tahoma" w:hAnsi="Tahoma" w:cs="Tahoma"/>
        </w:rPr>
      </w:pPr>
      <w:r>
        <w:rPr>
          <w:rFonts w:ascii="Tahoma" w:hAnsi="Tahoma" w:cs="Tahoma"/>
        </w:rPr>
        <w:t>Championing teamwork approach between all members of staff and volunteers</w:t>
      </w:r>
    </w:p>
    <w:p w14:paraId="025D0D80" w14:textId="77777777" w:rsidR="00F6457D" w:rsidRDefault="00F6457D" w:rsidP="00350CA0">
      <w:pPr>
        <w:pStyle w:val="NoSpacing"/>
        <w:numPr>
          <w:ilvl w:val="0"/>
          <w:numId w:val="1"/>
        </w:numPr>
        <w:spacing w:after="60" w:line="276" w:lineRule="auto"/>
        <w:jc w:val="both"/>
        <w:rPr>
          <w:rFonts w:ascii="Tahoma" w:hAnsi="Tahoma" w:cs="Tahoma"/>
        </w:rPr>
      </w:pPr>
      <w:r>
        <w:rPr>
          <w:rFonts w:ascii="Tahoma" w:hAnsi="Tahoma" w:cs="Tahoma"/>
        </w:rPr>
        <w:t>Effective performance management through coaching, mento</w:t>
      </w:r>
      <w:r w:rsidR="00210350">
        <w:rPr>
          <w:rFonts w:ascii="Tahoma" w:hAnsi="Tahoma" w:cs="Tahoma"/>
        </w:rPr>
        <w:t>ring and empowering individuals</w:t>
      </w:r>
    </w:p>
    <w:p w14:paraId="46DB9608" w14:textId="77777777" w:rsidR="00F6457D" w:rsidRPr="00350CA0" w:rsidRDefault="00F6457D" w:rsidP="00350CA0">
      <w:pPr>
        <w:pStyle w:val="NoSpacing"/>
        <w:numPr>
          <w:ilvl w:val="0"/>
          <w:numId w:val="1"/>
        </w:numPr>
        <w:spacing w:after="60" w:line="276" w:lineRule="auto"/>
        <w:jc w:val="both"/>
        <w:rPr>
          <w:rFonts w:ascii="Tahoma" w:hAnsi="Tahoma" w:cs="Tahoma"/>
        </w:rPr>
      </w:pPr>
      <w:r>
        <w:rPr>
          <w:rFonts w:ascii="Tahoma" w:hAnsi="Tahoma" w:cs="Tahoma"/>
        </w:rPr>
        <w:t>Ensuring all policies and procedures are followed in a consistent manner by advice workers explaining the importance of compliance with regulatory frameworks for advice</w:t>
      </w:r>
    </w:p>
    <w:p w14:paraId="71178307" w14:textId="77777777" w:rsidR="00F6457D" w:rsidRDefault="00F6457D" w:rsidP="00F6457D">
      <w:pPr>
        <w:pStyle w:val="NoSpacing"/>
        <w:spacing w:after="60" w:line="276" w:lineRule="auto"/>
        <w:jc w:val="both"/>
        <w:rPr>
          <w:rFonts w:ascii="Tahoma" w:hAnsi="Tahoma" w:cs="Tahoma"/>
        </w:rPr>
      </w:pPr>
    </w:p>
    <w:p w14:paraId="2E0A9762" w14:textId="77777777" w:rsidR="00F6457D" w:rsidRPr="008B033D" w:rsidRDefault="00F6457D" w:rsidP="00F6457D">
      <w:pPr>
        <w:jc w:val="both"/>
        <w:rPr>
          <w:rFonts w:ascii="Tahoma" w:eastAsia="FangSong" w:hAnsi="Tahoma" w:cs="Tahoma"/>
          <w:b/>
          <w:snapToGrid w:val="0"/>
          <w:color w:val="064169"/>
          <w:sz w:val="22"/>
          <w:szCs w:val="22"/>
        </w:rPr>
      </w:pPr>
      <w:r>
        <w:rPr>
          <w:rFonts w:ascii="Tahoma" w:eastAsia="FangSong" w:hAnsi="Tahoma" w:cs="Tahoma"/>
          <w:b/>
          <w:snapToGrid w:val="0"/>
          <w:color w:val="064169"/>
          <w:sz w:val="22"/>
          <w:szCs w:val="22"/>
        </w:rPr>
        <w:t>Training and development</w:t>
      </w:r>
    </w:p>
    <w:p w14:paraId="675E5D8C" w14:textId="77777777" w:rsidR="00F6457D" w:rsidRPr="008B033D" w:rsidRDefault="00F6457D" w:rsidP="00F6457D">
      <w:pPr>
        <w:jc w:val="both"/>
        <w:rPr>
          <w:rFonts w:ascii="Tahoma" w:hAnsi="Tahoma" w:cs="Tahoma"/>
          <w:sz w:val="22"/>
          <w:szCs w:val="22"/>
        </w:rPr>
      </w:pPr>
    </w:p>
    <w:p w14:paraId="2A37A09F" w14:textId="77777777" w:rsidR="00F6457D" w:rsidRDefault="00F6457D" w:rsidP="00F6457D">
      <w:pPr>
        <w:pStyle w:val="NoSpacing"/>
        <w:numPr>
          <w:ilvl w:val="0"/>
          <w:numId w:val="1"/>
        </w:numPr>
        <w:spacing w:after="60" w:line="276" w:lineRule="auto"/>
        <w:jc w:val="both"/>
        <w:rPr>
          <w:rFonts w:ascii="Tahoma" w:hAnsi="Tahoma" w:cs="Tahoma"/>
        </w:rPr>
      </w:pPr>
      <w:r>
        <w:rPr>
          <w:rFonts w:ascii="Tahoma" w:hAnsi="Tahoma" w:cs="Tahoma"/>
        </w:rPr>
        <w:t>Contribute towards the Bureau’s training and development plan so that staff and volunteers have the skills and knowledge required to do their jobs effectively and efficiently</w:t>
      </w:r>
      <w:r w:rsidR="00902A1C">
        <w:rPr>
          <w:rFonts w:ascii="Tahoma" w:hAnsi="Tahoma" w:cs="Tahoma"/>
        </w:rPr>
        <w:t xml:space="preserve"> in relation to debt work</w:t>
      </w:r>
    </w:p>
    <w:p w14:paraId="3319C8A8" w14:textId="77777777" w:rsidR="00F6457D" w:rsidRDefault="00F6457D" w:rsidP="00F6457D">
      <w:pPr>
        <w:pStyle w:val="NoSpacing"/>
        <w:numPr>
          <w:ilvl w:val="0"/>
          <w:numId w:val="1"/>
        </w:numPr>
        <w:spacing w:after="60" w:line="276" w:lineRule="auto"/>
        <w:jc w:val="both"/>
        <w:rPr>
          <w:rFonts w:ascii="Tahoma" w:hAnsi="Tahoma" w:cs="Tahoma"/>
        </w:rPr>
      </w:pPr>
      <w:r>
        <w:rPr>
          <w:rFonts w:ascii="Tahoma" w:hAnsi="Tahoma" w:cs="Tahoma"/>
        </w:rPr>
        <w:t>Identify and implement own training and development needs in conjunction with CEO</w:t>
      </w:r>
    </w:p>
    <w:p w14:paraId="7F33A726" w14:textId="77777777" w:rsidR="001C632D" w:rsidRDefault="001C632D" w:rsidP="00F6457D">
      <w:pPr>
        <w:jc w:val="both"/>
        <w:rPr>
          <w:rFonts w:ascii="Tahoma" w:eastAsia="FangSong" w:hAnsi="Tahoma" w:cs="Tahoma"/>
          <w:b/>
          <w:snapToGrid w:val="0"/>
          <w:color w:val="064169"/>
          <w:sz w:val="22"/>
          <w:szCs w:val="22"/>
        </w:rPr>
      </w:pPr>
    </w:p>
    <w:p w14:paraId="7BA06000" w14:textId="77777777" w:rsidR="001C632D" w:rsidRDefault="001C632D" w:rsidP="00F6457D">
      <w:pPr>
        <w:jc w:val="both"/>
        <w:rPr>
          <w:rFonts w:ascii="Tahoma" w:eastAsia="FangSong" w:hAnsi="Tahoma" w:cs="Tahoma"/>
          <w:b/>
          <w:snapToGrid w:val="0"/>
          <w:color w:val="064169"/>
          <w:sz w:val="22"/>
          <w:szCs w:val="22"/>
        </w:rPr>
      </w:pPr>
    </w:p>
    <w:p w14:paraId="528FE24D" w14:textId="77777777" w:rsidR="00F6457D" w:rsidRPr="008B033D" w:rsidRDefault="00F6457D" w:rsidP="00F6457D">
      <w:pPr>
        <w:jc w:val="both"/>
        <w:rPr>
          <w:rFonts w:ascii="Tahoma" w:eastAsia="FangSong" w:hAnsi="Tahoma" w:cs="Tahoma"/>
          <w:b/>
          <w:snapToGrid w:val="0"/>
          <w:color w:val="064169"/>
          <w:sz w:val="22"/>
          <w:szCs w:val="22"/>
        </w:rPr>
      </w:pPr>
      <w:r>
        <w:rPr>
          <w:rFonts w:ascii="Tahoma" w:eastAsia="FangSong" w:hAnsi="Tahoma" w:cs="Tahoma"/>
          <w:b/>
          <w:snapToGrid w:val="0"/>
          <w:color w:val="064169"/>
          <w:sz w:val="22"/>
          <w:szCs w:val="22"/>
        </w:rPr>
        <w:t>Social Policy</w:t>
      </w:r>
    </w:p>
    <w:p w14:paraId="74E97903" w14:textId="77777777" w:rsidR="00F6457D" w:rsidRPr="008B033D" w:rsidRDefault="00F6457D" w:rsidP="00F6457D">
      <w:pPr>
        <w:jc w:val="both"/>
        <w:rPr>
          <w:rFonts w:ascii="Tahoma" w:hAnsi="Tahoma" w:cs="Tahoma"/>
          <w:sz w:val="22"/>
          <w:szCs w:val="22"/>
        </w:rPr>
      </w:pPr>
    </w:p>
    <w:p w14:paraId="3BD46E83" w14:textId="77777777" w:rsidR="00F6457D" w:rsidRDefault="00F6457D" w:rsidP="00F6457D">
      <w:pPr>
        <w:pStyle w:val="NoSpacing"/>
        <w:numPr>
          <w:ilvl w:val="0"/>
          <w:numId w:val="1"/>
        </w:numPr>
        <w:spacing w:after="60" w:line="276" w:lineRule="auto"/>
        <w:jc w:val="both"/>
        <w:rPr>
          <w:rFonts w:ascii="Tahoma" w:hAnsi="Tahoma" w:cs="Tahoma"/>
        </w:rPr>
      </w:pPr>
      <w:r>
        <w:rPr>
          <w:rFonts w:ascii="Tahoma" w:hAnsi="Tahoma" w:cs="Tahoma"/>
        </w:rPr>
        <w:t xml:space="preserve">Support the identification </w:t>
      </w:r>
      <w:r w:rsidR="008759FC">
        <w:rPr>
          <w:rFonts w:ascii="Tahoma" w:hAnsi="Tahoma" w:cs="Tahoma"/>
        </w:rPr>
        <w:t xml:space="preserve">of social policy issues arising from client casework </w:t>
      </w:r>
      <w:r>
        <w:rPr>
          <w:rFonts w:ascii="Tahoma" w:hAnsi="Tahoma" w:cs="Tahoma"/>
        </w:rPr>
        <w:t xml:space="preserve">and </w:t>
      </w:r>
      <w:r w:rsidR="008759FC">
        <w:rPr>
          <w:rFonts w:ascii="Tahoma" w:hAnsi="Tahoma" w:cs="Tahoma"/>
        </w:rPr>
        <w:t xml:space="preserve">their </w:t>
      </w:r>
      <w:r>
        <w:rPr>
          <w:rFonts w:ascii="Tahoma" w:hAnsi="Tahoma" w:cs="Tahoma"/>
        </w:rPr>
        <w:t>submission to Citizens Advice Scotland and other appropriate bodies</w:t>
      </w:r>
    </w:p>
    <w:p w14:paraId="5FA06C55" w14:textId="77777777" w:rsidR="00F6457D" w:rsidRDefault="00F6457D" w:rsidP="00F6457D">
      <w:pPr>
        <w:pStyle w:val="NoSpacing"/>
        <w:spacing w:after="60" w:line="276" w:lineRule="auto"/>
        <w:jc w:val="both"/>
        <w:rPr>
          <w:rFonts w:ascii="Tahoma" w:hAnsi="Tahoma" w:cs="Tahoma"/>
        </w:rPr>
      </w:pPr>
    </w:p>
    <w:p w14:paraId="2868E36E" w14:textId="77777777" w:rsidR="00F6457D" w:rsidRPr="008B033D" w:rsidRDefault="00F6457D" w:rsidP="00F6457D">
      <w:pPr>
        <w:jc w:val="both"/>
        <w:rPr>
          <w:rFonts w:ascii="Tahoma" w:eastAsia="FangSong" w:hAnsi="Tahoma" w:cs="Tahoma"/>
          <w:b/>
          <w:snapToGrid w:val="0"/>
          <w:color w:val="064169"/>
          <w:sz w:val="22"/>
          <w:szCs w:val="22"/>
        </w:rPr>
      </w:pPr>
      <w:r>
        <w:rPr>
          <w:rFonts w:ascii="Tahoma" w:eastAsia="FangSong" w:hAnsi="Tahoma" w:cs="Tahoma"/>
          <w:b/>
          <w:snapToGrid w:val="0"/>
          <w:color w:val="064169"/>
          <w:sz w:val="22"/>
          <w:szCs w:val="22"/>
        </w:rPr>
        <w:t>Communication</w:t>
      </w:r>
    </w:p>
    <w:p w14:paraId="5AE9B1AD" w14:textId="77777777" w:rsidR="00F6457D" w:rsidRPr="008B033D" w:rsidRDefault="00F6457D" w:rsidP="00F6457D">
      <w:pPr>
        <w:jc w:val="both"/>
        <w:rPr>
          <w:rFonts w:ascii="Tahoma" w:hAnsi="Tahoma" w:cs="Tahoma"/>
          <w:sz w:val="22"/>
          <w:szCs w:val="22"/>
        </w:rPr>
      </w:pPr>
    </w:p>
    <w:p w14:paraId="525214F6" w14:textId="77777777" w:rsidR="00F6457D" w:rsidRDefault="00F6457D" w:rsidP="00F6457D">
      <w:pPr>
        <w:pStyle w:val="NoSpacing"/>
        <w:numPr>
          <w:ilvl w:val="0"/>
          <w:numId w:val="1"/>
        </w:numPr>
        <w:spacing w:after="60" w:line="276" w:lineRule="auto"/>
        <w:jc w:val="both"/>
        <w:rPr>
          <w:rFonts w:ascii="Tahoma" w:hAnsi="Tahoma" w:cs="Tahoma"/>
        </w:rPr>
      </w:pPr>
      <w:r>
        <w:rPr>
          <w:rFonts w:ascii="Tahoma" w:hAnsi="Tahoma" w:cs="Tahoma"/>
        </w:rPr>
        <w:t xml:space="preserve">To ensure that all office information </w:t>
      </w:r>
      <w:r w:rsidR="00902A1C">
        <w:rPr>
          <w:rFonts w:ascii="Tahoma" w:hAnsi="Tahoma" w:cs="Tahoma"/>
        </w:rPr>
        <w:t xml:space="preserve">about debt </w:t>
      </w:r>
      <w:r>
        <w:rPr>
          <w:rFonts w:ascii="Tahoma" w:hAnsi="Tahoma" w:cs="Tahoma"/>
        </w:rPr>
        <w:t>is up-to-date and volunteers and staff are kept informed</w:t>
      </w:r>
    </w:p>
    <w:p w14:paraId="31FAF669" w14:textId="77777777" w:rsidR="00F6457D" w:rsidRDefault="00F6457D" w:rsidP="00F6457D">
      <w:pPr>
        <w:pStyle w:val="NoSpacing"/>
        <w:numPr>
          <w:ilvl w:val="0"/>
          <w:numId w:val="1"/>
        </w:numPr>
        <w:spacing w:after="60" w:line="276" w:lineRule="auto"/>
        <w:jc w:val="both"/>
        <w:rPr>
          <w:rFonts w:ascii="Tahoma" w:hAnsi="Tahoma" w:cs="Tahoma"/>
        </w:rPr>
      </w:pPr>
      <w:r>
        <w:rPr>
          <w:rFonts w:ascii="Tahoma" w:hAnsi="Tahoma" w:cs="Tahoma"/>
        </w:rPr>
        <w:t xml:space="preserve">Advisernet is continuously updated and it will be the responsibility of the </w:t>
      </w:r>
      <w:r w:rsidR="008759FC">
        <w:rPr>
          <w:rFonts w:ascii="Tahoma" w:hAnsi="Tahoma" w:cs="Tahoma"/>
        </w:rPr>
        <w:t xml:space="preserve">Debt </w:t>
      </w:r>
      <w:r w:rsidR="001C632D">
        <w:rPr>
          <w:rFonts w:ascii="Tahoma" w:hAnsi="Tahoma" w:cs="Tahoma"/>
        </w:rPr>
        <w:t xml:space="preserve">Advice </w:t>
      </w:r>
      <w:r w:rsidR="000A6DE1">
        <w:rPr>
          <w:rFonts w:ascii="Tahoma" w:hAnsi="Tahoma" w:cs="Tahoma"/>
        </w:rPr>
        <w:t>Specialist</w:t>
      </w:r>
      <w:r w:rsidR="007B372B">
        <w:rPr>
          <w:rFonts w:ascii="Tahoma" w:hAnsi="Tahoma" w:cs="Tahoma"/>
        </w:rPr>
        <w:t xml:space="preserve"> </w:t>
      </w:r>
      <w:r>
        <w:rPr>
          <w:rFonts w:ascii="Tahoma" w:hAnsi="Tahoma" w:cs="Tahoma"/>
        </w:rPr>
        <w:t>to ensure that advisers are kept aware of changes in in-house procedures and practices and major legislative changes</w:t>
      </w:r>
      <w:r w:rsidR="00ED7833">
        <w:rPr>
          <w:rFonts w:ascii="Tahoma" w:hAnsi="Tahoma" w:cs="Tahoma"/>
        </w:rPr>
        <w:t xml:space="preserve">, particularly in relation to </w:t>
      </w:r>
      <w:r w:rsidR="001C632D">
        <w:rPr>
          <w:rFonts w:ascii="Tahoma" w:hAnsi="Tahoma" w:cs="Tahoma"/>
        </w:rPr>
        <w:t>money advice</w:t>
      </w:r>
      <w:r w:rsidR="00ED7833">
        <w:rPr>
          <w:rFonts w:ascii="Tahoma" w:hAnsi="Tahoma" w:cs="Tahoma"/>
        </w:rPr>
        <w:t xml:space="preserve">. </w:t>
      </w:r>
    </w:p>
    <w:p w14:paraId="03CBFA35" w14:textId="77777777" w:rsidR="00F6457D" w:rsidRDefault="00F6457D" w:rsidP="00F6457D">
      <w:pPr>
        <w:pStyle w:val="NoSpacing"/>
        <w:spacing w:after="60" w:line="276" w:lineRule="auto"/>
        <w:jc w:val="both"/>
        <w:rPr>
          <w:rFonts w:ascii="Tahoma" w:hAnsi="Tahoma" w:cs="Tahoma"/>
        </w:rPr>
      </w:pPr>
    </w:p>
    <w:p w14:paraId="434A717C" w14:textId="77777777" w:rsidR="00F6457D" w:rsidRPr="008B033D" w:rsidRDefault="00F6457D" w:rsidP="00F6457D">
      <w:pPr>
        <w:jc w:val="both"/>
        <w:rPr>
          <w:rFonts w:ascii="Tahoma" w:eastAsia="FangSong" w:hAnsi="Tahoma" w:cs="Tahoma"/>
          <w:b/>
          <w:snapToGrid w:val="0"/>
          <w:color w:val="064169"/>
          <w:sz w:val="22"/>
          <w:szCs w:val="22"/>
        </w:rPr>
      </w:pPr>
      <w:r>
        <w:rPr>
          <w:rFonts w:ascii="Tahoma" w:eastAsia="FangSong" w:hAnsi="Tahoma" w:cs="Tahoma"/>
          <w:b/>
          <w:snapToGrid w:val="0"/>
          <w:color w:val="064169"/>
          <w:sz w:val="22"/>
          <w:szCs w:val="22"/>
        </w:rPr>
        <w:t>Other duties and responsibilities</w:t>
      </w:r>
    </w:p>
    <w:p w14:paraId="19F07EA9" w14:textId="77777777" w:rsidR="00F6457D" w:rsidRPr="008B033D" w:rsidRDefault="00F6457D" w:rsidP="00F6457D">
      <w:pPr>
        <w:jc w:val="both"/>
        <w:rPr>
          <w:rFonts w:ascii="Tahoma" w:hAnsi="Tahoma" w:cs="Tahoma"/>
          <w:sz w:val="22"/>
          <w:szCs w:val="22"/>
        </w:rPr>
      </w:pPr>
    </w:p>
    <w:p w14:paraId="3A37E05A" w14:textId="77777777" w:rsidR="00F6457D" w:rsidRDefault="00F6457D" w:rsidP="00F6457D">
      <w:pPr>
        <w:pStyle w:val="NoSpacing"/>
        <w:numPr>
          <w:ilvl w:val="0"/>
          <w:numId w:val="1"/>
        </w:numPr>
        <w:spacing w:after="60" w:line="276" w:lineRule="auto"/>
        <w:jc w:val="both"/>
        <w:rPr>
          <w:rFonts w:ascii="Tahoma" w:hAnsi="Tahoma" w:cs="Tahoma"/>
        </w:rPr>
      </w:pPr>
      <w:r>
        <w:rPr>
          <w:rFonts w:ascii="Tahoma" w:hAnsi="Tahoma" w:cs="Tahoma"/>
        </w:rPr>
        <w:t>Carry out any other tasks which may be within the scope of the post to ensure the effective delivery and development of the service</w:t>
      </w:r>
    </w:p>
    <w:p w14:paraId="0CA6B710" w14:textId="77777777" w:rsidR="00ED7833" w:rsidRPr="002F4ECA" w:rsidRDefault="00210350" w:rsidP="00ED7833">
      <w:pPr>
        <w:pStyle w:val="NoSpacing"/>
        <w:numPr>
          <w:ilvl w:val="0"/>
          <w:numId w:val="1"/>
        </w:numPr>
        <w:spacing w:after="60" w:line="276" w:lineRule="auto"/>
        <w:jc w:val="both"/>
        <w:rPr>
          <w:rFonts w:ascii="Tahoma" w:hAnsi="Tahoma" w:cs="Tahoma"/>
        </w:rPr>
      </w:pPr>
      <w:r>
        <w:rPr>
          <w:rFonts w:ascii="Tahoma" w:hAnsi="Tahoma" w:cs="Tahoma"/>
        </w:rPr>
        <w:lastRenderedPageBreak/>
        <w:t xml:space="preserve">The </w:t>
      </w:r>
      <w:r w:rsidR="008759FC">
        <w:rPr>
          <w:rFonts w:ascii="Tahoma" w:hAnsi="Tahoma" w:cs="Tahoma"/>
        </w:rPr>
        <w:t>Debt</w:t>
      </w:r>
      <w:r w:rsidR="001C632D">
        <w:rPr>
          <w:rFonts w:ascii="Tahoma" w:hAnsi="Tahoma" w:cs="Tahoma"/>
        </w:rPr>
        <w:t xml:space="preserve"> Advice </w:t>
      </w:r>
      <w:r w:rsidR="000A6DE1">
        <w:rPr>
          <w:rFonts w:ascii="Tahoma" w:hAnsi="Tahoma" w:cs="Tahoma"/>
        </w:rPr>
        <w:t>Specialist</w:t>
      </w:r>
      <w:r w:rsidR="001C632D">
        <w:rPr>
          <w:rFonts w:ascii="Tahoma" w:hAnsi="Tahoma" w:cs="Tahoma"/>
        </w:rPr>
        <w:t xml:space="preserve"> </w:t>
      </w:r>
      <w:r w:rsidR="00F6457D" w:rsidRPr="002F4ECA">
        <w:rPr>
          <w:rFonts w:ascii="Tahoma" w:hAnsi="Tahoma" w:cs="Tahoma"/>
        </w:rPr>
        <w:t>may be required to undertake other duties relevant to the level of responsibilities and accountabilities of the post</w:t>
      </w:r>
    </w:p>
    <w:p w14:paraId="72C99689" w14:textId="77777777" w:rsidR="00F6457D" w:rsidRPr="00CD767D" w:rsidRDefault="00F6457D" w:rsidP="00F6457D">
      <w:pPr>
        <w:pStyle w:val="NoSpacing"/>
        <w:spacing w:after="60" w:line="276" w:lineRule="auto"/>
        <w:jc w:val="both"/>
        <w:rPr>
          <w:rFonts w:ascii="Tahoma" w:hAnsi="Tahoma" w:cs="Tahoma"/>
        </w:rPr>
      </w:pPr>
    </w:p>
    <w:p w14:paraId="3AA0E8AD" w14:textId="77777777" w:rsidR="00F50F54" w:rsidRPr="008B033D" w:rsidRDefault="00F50F54" w:rsidP="00F50F54">
      <w:pPr>
        <w:pStyle w:val="Heading1"/>
        <w:spacing w:line="240" w:lineRule="auto"/>
        <w:jc w:val="both"/>
        <w:rPr>
          <w:rFonts w:ascii="Tahoma" w:hAnsi="Tahoma" w:cs="Tahoma"/>
          <w:sz w:val="28"/>
          <w:szCs w:val="22"/>
        </w:rPr>
      </w:pPr>
      <w:bookmarkStart w:id="3" w:name="_Toc520296377"/>
      <w:bookmarkStart w:id="4" w:name="_Toc522194034"/>
      <w:r w:rsidRPr="008B033D">
        <w:rPr>
          <w:rFonts w:ascii="Tahoma" w:hAnsi="Tahoma" w:cs="Tahoma"/>
          <w:sz w:val="28"/>
          <w:szCs w:val="22"/>
        </w:rPr>
        <w:t>Person specification</w:t>
      </w:r>
      <w:bookmarkEnd w:id="3"/>
      <w:bookmarkEnd w:id="4"/>
    </w:p>
    <w:p w14:paraId="4A0B05B2" w14:textId="77777777" w:rsidR="00F50F54" w:rsidRPr="008B033D" w:rsidRDefault="00F50F54" w:rsidP="00F50F54">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59264" behindDoc="0" locked="0" layoutInCell="1" allowOverlap="1" wp14:anchorId="20290912" wp14:editId="614DB0EF">
                <wp:simplePos x="0" y="0"/>
                <wp:positionH relativeFrom="column">
                  <wp:posOffset>0</wp:posOffset>
                </wp:positionH>
                <wp:positionV relativeFrom="paragraph">
                  <wp:posOffset>166053</wp:posOffset>
                </wp:positionV>
                <wp:extent cx="5715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7F0B4E0"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Jv5A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" strokecolor="#003e82" strokeweight="3pt">
                <v:stroke joinstyle="miter"/>
              </v:line>
            </w:pict>
          </mc:Fallback>
        </mc:AlternateContent>
      </w:r>
    </w:p>
    <w:p w14:paraId="23E65721" w14:textId="77777777" w:rsidR="00F50F54" w:rsidRDefault="00F50F54" w:rsidP="00F50F54">
      <w:pPr>
        <w:spacing w:line="276" w:lineRule="auto"/>
        <w:jc w:val="both"/>
        <w:rPr>
          <w:rFonts w:ascii="Tahoma" w:hAnsi="Tahoma" w:cs="Tahoma"/>
          <w:sz w:val="22"/>
          <w:szCs w:val="22"/>
        </w:rPr>
      </w:pPr>
      <w:bookmarkStart w:id="5" w:name="_Toc520296378"/>
    </w:p>
    <w:bookmarkEnd w:id="5"/>
    <w:p w14:paraId="56A9622E" w14:textId="77777777" w:rsidR="00F50F54" w:rsidRPr="008B033D" w:rsidRDefault="00F6457D" w:rsidP="00F50F54">
      <w:pPr>
        <w:spacing w:line="276" w:lineRule="auto"/>
        <w:jc w:val="both"/>
        <w:rPr>
          <w:rFonts w:ascii="Tahoma" w:eastAsia="FangSong" w:hAnsi="Tahoma" w:cs="Tahoma"/>
          <w:b/>
          <w:snapToGrid w:val="0"/>
          <w:color w:val="064169"/>
          <w:sz w:val="22"/>
          <w:szCs w:val="22"/>
        </w:rPr>
      </w:pPr>
      <w:r>
        <w:rPr>
          <w:rFonts w:ascii="Tahoma" w:eastAsia="FangSong" w:hAnsi="Tahoma" w:cs="Tahoma"/>
          <w:b/>
          <w:snapToGrid w:val="0"/>
          <w:color w:val="064169"/>
          <w:sz w:val="22"/>
          <w:szCs w:val="22"/>
        </w:rPr>
        <w:t>Qualifications</w:t>
      </w:r>
    </w:p>
    <w:p w14:paraId="3B286CB5" w14:textId="77777777" w:rsidR="00F50F54" w:rsidRPr="008B033D" w:rsidRDefault="00F50F54" w:rsidP="00F50F54">
      <w:pPr>
        <w:jc w:val="both"/>
        <w:rPr>
          <w:rFonts w:ascii="Tahoma" w:hAnsi="Tahoma" w:cs="Tahoma"/>
          <w:sz w:val="22"/>
          <w:szCs w:val="22"/>
        </w:rPr>
      </w:pPr>
    </w:p>
    <w:p w14:paraId="18DF281C" w14:textId="77777777" w:rsidR="00F50F54" w:rsidRPr="008B033D" w:rsidRDefault="00F50F54" w:rsidP="00F50F54">
      <w:pPr>
        <w:jc w:val="both"/>
        <w:rPr>
          <w:rFonts w:ascii="Tahoma" w:hAnsi="Tahoma" w:cs="Tahoma"/>
          <w:b/>
          <w:sz w:val="22"/>
          <w:szCs w:val="22"/>
        </w:rPr>
      </w:pPr>
      <w:r w:rsidRPr="008B033D">
        <w:rPr>
          <w:rFonts w:ascii="Tahoma" w:hAnsi="Tahoma" w:cs="Tahoma"/>
          <w:b/>
          <w:sz w:val="22"/>
          <w:szCs w:val="22"/>
        </w:rPr>
        <w:t>Essential</w:t>
      </w:r>
    </w:p>
    <w:p w14:paraId="4412712B" w14:textId="77777777" w:rsidR="00F50F54" w:rsidRPr="008B033D" w:rsidRDefault="00F50F54" w:rsidP="00F50F54">
      <w:pPr>
        <w:jc w:val="both"/>
        <w:rPr>
          <w:rFonts w:ascii="Tahoma" w:hAnsi="Tahoma" w:cs="Tahoma"/>
          <w:b/>
          <w:sz w:val="22"/>
          <w:szCs w:val="22"/>
        </w:rPr>
      </w:pPr>
    </w:p>
    <w:p w14:paraId="128C64E7" w14:textId="77777777" w:rsidR="00F6457D" w:rsidRPr="00ED7833" w:rsidRDefault="00F6457D" w:rsidP="00F6457D">
      <w:pPr>
        <w:pStyle w:val="NoSpacing"/>
        <w:numPr>
          <w:ilvl w:val="0"/>
          <w:numId w:val="1"/>
        </w:numPr>
        <w:spacing w:after="60" w:line="276" w:lineRule="auto"/>
        <w:jc w:val="both"/>
        <w:rPr>
          <w:rFonts w:ascii="Tahoma" w:hAnsi="Tahoma" w:cs="Tahoma"/>
          <w:b/>
        </w:rPr>
      </w:pPr>
      <w:r>
        <w:rPr>
          <w:rFonts w:ascii="Tahoma" w:hAnsi="Tahoma" w:cs="Tahoma"/>
        </w:rPr>
        <w:t>Current full driving licence</w:t>
      </w:r>
    </w:p>
    <w:p w14:paraId="2F07A313" w14:textId="77777777" w:rsidR="00ED7833" w:rsidRPr="00ED7833" w:rsidRDefault="001C632D" w:rsidP="00F6457D">
      <w:pPr>
        <w:pStyle w:val="NoSpacing"/>
        <w:numPr>
          <w:ilvl w:val="0"/>
          <w:numId w:val="1"/>
        </w:numPr>
        <w:spacing w:after="60" w:line="276" w:lineRule="auto"/>
        <w:jc w:val="both"/>
        <w:rPr>
          <w:rFonts w:ascii="Tahoma" w:hAnsi="Tahoma" w:cs="Tahoma"/>
        </w:rPr>
      </w:pPr>
      <w:r>
        <w:rPr>
          <w:rFonts w:ascii="Tahoma" w:hAnsi="Tahoma" w:cs="Tahoma"/>
        </w:rPr>
        <w:t xml:space="preserve">Money Advice </w:t>
      </w:r>
      <w:r w:rsidR="00ED7833" w:rsidRPr="00ED7833">
        <w:rPr>
          <w:rFonts w:ascii="Tahoma" w:hAnsi="Tahoma" w:cs="Tahoma"/>
        </w:rPr>
        <w:t>training</w:t>
      </w:r>
      <w:r>
        <w:rPr>
          <w:rFonts w:ascii="Tahoma" w:hAnsi="Tahoma" w:cs="Tahoma"/>
        </w:rPr>
        <w:t xml:space="preserve"> up to Type III</w:t>
      </w:r>
    </w:p>
    <w:p w14:paraId="5307C95F" w14:textId="77777777" w:rsidR="00F6457D" w:rsidRPr="00F6457D" w:rsidRDefault="00F6457D" w:rsidP="00F6457D">
      <w:pPr>
        <w:pStyle w:val="NoSpacing"/>
        <w:numPr>
          <w:ilvl w:val="0"/>
          <w:numId w:val="1"/>
        </w:numPr>
        <w:spacing w:after="60" w:line="276" w:lineRule="auto"/>
        <w:jc w:val="both"/>
        <w:rPr>
          <w:rFonts w:ascii="Tahoma" w:hAnsi="Tahoma" w:cs="Tahoma"/>
          <w:b/>
        </w:rPr>
      </w:pPr>
      <w:r>
        <w:rPr>
          <w:rFonts w:ascii="Tahoma" w:hAnsi="Tahoma" w:cs="Tahoma"/>
        </w:rPr>
        <w:t>Willing to undertake appropriate further education and training</w:t>
      </w:r>
    </w:p>
    <w:p w14:paraId="6CC52790" w14:textId="77777777" w:rsidR="00ED7833" w:rsidRPr="00ED7833" w:rsidRDefault="00F6457D" w:rsidP="00ED7833">
      <w:pPr>
        <w:pStyle w:val="NoSpacing"/>
        <w:numPr>
          <w:ilvl w:val="0"/>
          <w:numId w:val="1"/>
        </w:numPr>
        <w:spacing w:after="60" w:line="276" w:lineRule="auto"/>
        <w:jc w:val="both"/>
        <w:rPr>
          <w:rFonts w:ascii="Tahoma" w:hAnsi="Tahoma" w:cs="Tahoma"/>
          <w:b/>
        </w:rPr>
      </w:pPr>
      <w:r>
        <w:rPr>
          <w:rFonts w:ascii="Tahoma" w:hAnsi="Tahoma" w:cs="Tahoma"/>
        </w:rPr>
        <w:t>Completion of CAB adviser training</w:t>
      </w:r>
    </w:p>
    <w:p w14:paraId="628BA849" w14:textId="77777777" w:rsidR="00F6457D" w:rsidRDefault="00F6457D" w:rsidP="00F50F54">
      <w:pPr>
        <w:jc w:val="both"/>
        <w:rPr>
          <w:rFonts w:ascii="Tahoma" w:hAnsi="Tahoma" w:cs="Tahoma"/>
          <w:b/>
          <w:sz w:val="22"/>
          <w:szCs w:val="22"/>
        </w:rPr>
      </w:pPr>
    </w:p>
    <w:p w14:paraId="22C3E4CB" w14:textId="77777777" w:rsidR="00F50F54" w:rsidRDefault="00F50F54" w:rsidP="00F50F54">
      <w:pPr>
        <w:jc w:val="both"/>
        <w:rPr>
          <w:rFonts w:ascii="Tahoma" w:hAnsi="Tahoma" w:cs="Tahoma"/>
          <w:b/>
          <w:sz w:val="22"/>
          <w:szCs w:val="22"/>
        </w:rPr>
      </w:pPr>
      <w:r w:rsidRPr="00EA1CD5">
        <w:rPr>
          <w:rFonts w:ascii="Tahoma" w:hAnsi="Tahoma" w:cs="Tahoma"/>
          <w:b/>
          <w:sz w:val="22"/>
          <w:szCs w:val="22"/>
        </w:rPr>
        <w:t>Desirable</w:t>
      </w:r>
    </w:p>
    <w:p w14:paraId="502D0547" w14:textId="77777777" w:rsidR="00F50F54" w:rsidRDefault="00F50F54" w:rsidP="00F50F54">
      <w:pPr>
        <w:jc w:val="both"/>
        <w:rPr>
          <w:rFonts w:ascii="Tahoma" w:hAnsi="Tahoma" w:cs="Tahoma"/>
          <w:b/>
          <w:sz w:val="22"/>
          <w:szCs w:val="22"/>
        </w:rPr>
      </w:pPr>
    </w:p>
    <w:p w14:paraId="6A306436" w14:textId="77777777" w:rsidR="00F50F54" w:rsidRPr="00F6457D" w:rsidRDefault="00F6457D" w:rsidP="00F6457D">
      <w:pPr>
        <w:pStyle w:val="NoSpacing"/>
        <w:numPr>
          <w:ilvl w:val="0"/>
          <w:numId w:val="1"/>
        </w:numPr>
        <w:spacing w:after="60" w:line="276" w:lineRule="auto"/>
        <w:jc w:val="both"/>
        <w:rPr>
          <w:rFonts w:ascii="Tahoma" w:hAnsi="Tahoma" w:cs="Tahoma"/>
          <w:b/>
        </w:rPr>
      </w:pPr>
      <w:r>
        <w:rPr>
          <w:rFonts w:ascii="Tahoma" w:eastAsia="Times New Roman" w:hAnsi="Tahoma" w:cs="Tahoma"/>
          <w:bCs/>
        </w:rPr>
        <w:t>CAS Session Supervision, Tutor, Mentoring, Quality of Advice Giving Training</w:t>
      </w:r>
    </w:p>
    <w:p w14:paraId="5D814947" w14:textId="77777777" w:rsidR="00ED7833" w:rsidRDefault="00ED7833" w:rsidP="00F6457D">
      <w:pPr>
        <w:spacing w:line="276" w:lineRule="auto"/>
        <w:jc w:val="both"/>
        <w:rPr>
          <w:rFonts w:ascii="Tahoma" w:eastAsia="FangSong" w:hAnsi="Tahoma" w:cs="Tahoma"/>
          <w:b/>
          <w:snapToGrid w:val="0"/>
          <w:color w:val="064169"/>
          <w:sz w:val="22"/>
          <w:szCs w:val="22"/>
        </w:rPr>
      </w:pPr>
    </w:p>
    <w:p w14:paraId="43E50495" w14:textId="77777777" w:rsidR="00F6457D" w:rsidRPr="008B033D" w:rsidRDefault="00F6457D" w:rsidP="00F6457D">
      <w:pPr>
        <w:spacing w:line="276" w:lineRule="auto"/>
        <w:jc w:val="both"/>
        <w:rPr>
          <w:rFonts w:ascii="Tahoma" w:eastAsia="FangSong" w:hAnsi="Tahoma" w:cs="Tahoma"/>
          <w:b/>
          <w:snapToGrid w:val="0"/>
          <w:color w:val="064169"/>
          <w:sz w:val="22"/>
          <w:szCs w:val="22"/>
        </w:rPr>
      </w:pPr>
      <w:r>
        <w:rPr>
          <w:rFonts w:ascii="Tahoma" w:eastAsia="FangSong" w:hAnsi="Tahoma" w:cs="Tahoma"/>
          <w:b/>
          <w:snapToGrid w:val="0"/>
          <w:color w:val="064169"/>
          <w:sz w:val="22"/>
          <w:szCs w:val="22"/>
        </w:rPr>
        <w:t>Experience</w:t>
      </w:r>
    </w:p>
    <w:p w14:paraId="43ED8F29" w14:textId="77777777" w:rsidR="00F6457D" w:rsidRPr="008B033D" w:rsidRDefault="00F6457D" w:rsidP="00F6457D">
      <w:pPr>
        <w:jc w:val="both"/>
        <w:rPr>
          <w:rFonts w:ascii="Tahoma" w:hAnsi="Tahoma" w:cs="Tahoma"/>
          <w:sz w:val="22"/>
          <w:szCs w:val="22"/>
        </w:rPr>
      </w:pPr>
    </w:p>
    <w:p w14:paraId="0B99F93B" w14:textId="77777777" w:rsidR="00F6457D" w:rsidRPr="008B033D" w:rsidRDefault="00F6457D" w:rsidP="00F6457D">
      <w:pPr>
        <w:jc w:val="both"/>
        <w:rPr>
          <w:rFonts w:ascii="Tahoma" w:hAnsi="Tahoma" w:cs="Tahoma"/>
          <w:b/>
          <w:sz w:val="22"/>
          <w:szCs w:val="22"/>
        </w:rPr>
      </w:pPr>
      <w:r w:rsidRPr="008B033D">
        <w:rPr>
          <w:rFonts w:ascii="Tahoma" w:hAnsi="Tahoma" w:cs="Tahoma"/>
          <w:b/>
          <w:sz w:val="22"/>
          <w:szCs w:val="22"/>
        </w:rPr>
        <w:t>Essential</w:t>
      </w:r>
    </w:p>
    <w:p w14:paraId="2CFAFE0A" w14:textId="77777777" w:rsidR="00F6457D" w:rsidRPr="008B033D" w:rsidRDefault="00F6457D" w:rsidP="00F6457D">
      <w:pPr>
        <w:jc w:val="both"/>
        <w:rPr>
          <w:rFonts w:ascii="Tahoma" w:hAnsi="Tahoma" w:cs="Tahoma"/>
          <w:b/>
          <w:sz w:val="22"/>
          <w:szCs w:val="22"/>
        </w:rPr>
      </w:pPr>
    </w:p>
    <w:p w14:paraId="33F0828D" w14:textId="77777777" w:rsidR="00F6457D" w:rsidRPr="00F6457D" w:rsidRDefault="00F6457D" w:rsidP="00F6457D">
      <w:pPr>
        <w:pStyle w:val="NoSpacing"/>
        <w:numPr>
          <w:ilvl w:val="0"/>
          <w:numId w:val="1"/>
        </w:numPr>
        <w:spacing w:after="60" w:line="276" w:lineRule="auto"/>
        <w:jc w:val="both"/>
        <w:rPr>
          <w:rFonts w:ascii="Tahoma" w:hAnsi="Tahoma" w:cs="Tahoma"/>
          <w:b/>
        </w:rPr>
      </w:pPr>
      <w:r>
        <w:rPr>
          <w:rFonts w:ascii="Tahoma" w:hAnsi="Tahoma" w:cs="Tahoma"/>
        </w:rPr>
        <w:t>Experience of working within the voluntary sector and working with volunteers</w:t>
      </w:r>
    </w:p>
    <w:p w14:paraId="2CCD288D" w14:textId="77777777" w:rsidR="00F6457D" w:rsidRPr="00F6457D" w:rsidRDefault="00F6457D" w:rsidP="00F6457D">
      <w:pPr>
        <w:pStyle w:val="NoSpacing"/>
        <w:numPr>
          <w:ilvl w:val="0"/>
          <w:numId w:val="1"/>
        </w:numPr>
        <w:spacing w:after="60" w:line="276" w:lineRule="auto"/>
        <w:jc w:val="both"/>
        <w:rPr>
          <w:rFonts w:ascii="Tahoma" w:hAnsi="Tahoma" w:cs="Tahoma"/>
          <w:b/>
        </w:rPr>
      </w:pPr>
      <w:r>
        <w:rPr>
          <w:rFonts w:ascii="Tahoma" w:hAnsi="Tahoma" w:cs="Tahoma"/>
        </w:rPr>
        <w:t>Experience in providing high quality advice on a wide range of subjects</w:t>
      </w:r>
    </w:p>
    <w:p w14:paraId="55996E15" w14:textId="77777777" w:rsidR="00F6457D" w:rsidRPr="00F6457D" w:rsidRDefault="00F6457D" w:rsidP="00F6457D">
      <w:pPr>
        <w:pStyle w:val="NoSpacing"/>
        <w:numPr>
          <w:ilvl w:val="0"/>
          <w:numId w:val="1"/>
        </w:numPr>
        <w:spacing w:after="60" w:line="276" w:lineRule="auto"/>
        <w:jc w:val="both"/>
        <w:rPr>
          <w:rFonts w:ascii="Tahoma" w:hAnsi="Tahoma" w:cs="Tahoma"/>
          <w:b/>
        </w:rPr>
      </w:pPr>
      <w:r>
        <w:rPr>
          <w:rFonts w:ascii="Tahoma" w:hAnsi="Tahoma" w:cs="Tahoma"/>
        </w:rPr>
        <w:t>Supervisory experience in advice work (Project Management and/or Session Supervision)</w:t>
      </w:r>
    </w:p>
    <w:p w14:paraId="7A20F2B1" w14:textId="77777777" w:rsidR="00F6457D" w:rsidRPr="00F6457D" w:rsidRDefault="00F6457D" w:rsidP="00F6457D">
      <w:pPr>
        <w:pStyle w:val="NoSpacing"/>
        <w:numPr>
          <w:ilvl w:val="0"/>
          <w:numId w:val="1"/>
        </w:numPr>
        <w:spacing w:after="60" w:line="276" w:lineRule="auto"/>
        <w:jc w:val="both"/>
        <w:rPr>
          <w:rFonts w:ascii="Tahoma" w:hAnsi="Tahoma" w:cs="Tahoma"/>
          <w:b/>
        </w:rPr>
      </w:pPr>
      <w:r>
        <w:rPr>
          <w:rFonts w:ascii="Tahoma" w:hAnsi="Tahoma" w:cs="Tahoma"/>
        </w:rPr>
        <w:t>Experience in managing quality standards within a quality control framework</w:t>
      </w:r>
    </w:p>
    <w:p w14:paraId="5D0B730D" w14:textId="77777777" w:rsidR="00F6457D" w:rsidRPr="00F6457D" w:rsidRDefault="00F6457D" w:rsidP="00F6457D">
      <w:pPr>
        <w:pStyle w:val="NoSpacing"/>
        <w:numPr>
          <w:ilvl w:val="0"/>
          <w:numId w:val="1"/>
        </w:numPr>
        <w:spacing w:after="60" w:line="276" w:lineRule="auto"/>
        <w:jc w:val="both"/>
        <w:rPr>
          <w:rFonts w:ascii="Tahoma" w:hAnsi="Tahoma" w:cs="Tahoma"/>
          <w:b/>
        </w:rPr>
      </w:pPr>
      <w:r>
        <w:rPr>
          <w:rFonts w:ascii="Tahoma" w:hAnsi="Tahoma" w:cs="Tahoma"/>
        </w:rPr>
        <w:t>Experience of prioritising own work and the work of others meeting deadlines and managing workload in a pressurised environment</w:t>
      </w:r>
    </w:p>
    <w:p w14:paraId="1B499237" w14:textId="77777777" w:rsidR="00F6457D" w:rsidRPr="00F6457D" w:rsidRDefault="00F6457D" w:rsidP="00F6457D">
      <w:pPr>
        <w:pStyle w:val="NoSpacing"/>
        <w:numPr>
          <w:ilvl w:val="0"/>
          <w:numId w:val="1"/>
        </w:numPr>
        <w:spacing w:after="60" w:line="276" w:lineRule="auto"/>
        <w:jc w:val="both"/>
        <w:rPr>
          <w:rFonts w:ascii="Tahoma" w:hAnsi="Tahoma" w:cs="Tahoma"/>
          <w:b/>
        </w:rPr>
      </w:pPr>
      <w:r>
        <w:rPr>
          <w:rFonts w:ascii="Tahoma" w:hAnsi="Tahoma" w:cs="Tahoma"/>
        </w:rPr>
        <w:t>Experience in staff training and supervision</w:t>
      </w:r>
    </w:p>
    <w:p w14:paraId="707B0F4F" w14:textId="77777777" w:rsidR="00F6457D" w:rsidRPr="00F6457D" w:rsidRDefault="00F6457D" w:rsidP="00F6457D">
      <w:pPr>
        <w:pStyle w:val="NoSpacing"/>
        <w:numPr>
          <w:ilvl w:val="0"/>
          <w:numId w:val="1"/>
        </w:numPr>
        <w:spacing w:after="60" w:line="276" w:lineRule="auto"/>
        <w:jc w:val="both"/>
        <w:rPr>
          <w:rFonts w:ascii="Tahoma" w:hAnsi="Tahoma" w:cs="Tahoma"/>
          <w:b/>
        </w:rPr>
      </w:pPr>
      <w:r>
        <w:rPr>
          <w:rFonts w:ascii="Tahoma" w:hAnsi="Tahoma" w:cs="Tahoma"/>
        </w:rPr>
        <w:t>Experienced in office administration with a good understanding of office technology and the role of effective IT systems</w:t>
      </w:r>
    </w:p>
    <w:p w14:paraId="3C0746E8" w14:textId="77777777" w:rsidR="00F6457D" w:rsidRDefault="00F6457D" w:rsidP="00F6457D">
      <w:pPr>
        <w:pStyle w:val="NoSpacing"/>
        <w:spacing w:after="60" w:line="276" w:lineRule="auto"/>
        <w:ind w:left="360"/>
        <w:jc w:val="both"/>
        <w:rPr>
          <w:rFonts w:ascii="Tahoma" w:hAnsi="Tahoma" w:cs="Tahoma"/>
          <w:b/>
        </w:rPr>
      </w:pPr>
    </w:p>
    <w:p w14:paraId="7E37F9D6" w14:textId="77777777" w:rsidR="00F6457D" w:rsidRDefault="00F6457D" w:rsidP="00F6457D">
      <w:pPr>
        <w:jc w:val="both"/>
        <w:rPr>
          <w:rFonts w:ascii="Tahoma" w:hAnsi="Tahoma" w:cs="Tahoma"/>
          <w:b/>
          <w:sz w:val="22"/>
          <w:szCs w:val="22"/>
        </w:rPr>
      </w:pPr>
      <w:r w:rsidRPr="00EA1CD5">
        <w:rPr>
          <w:rFonts w:ascii="Tahoma" w:hAnsi="Tahoma" w:cs="Tahoma"/>
          <w:b/>
          <w:sz w:val="22"/>
          <w:szCs w:val="22"/>
        </w:rPr>
        <w:t>Desirable</w:t>
      </w:r>
    </w:p>
    <w:p w14:paraId="4478727D" w14:textId="77777777" w:rsidR="00F6457D" w:rsidRDefault="00F6457D" w:rsidP="00F6457D">
      <w:pPr>
        <w:jc w:val="both"/>
        <w:rPr>
          <w:rFonts w:ascii="Tahoma" w:hAnsi="Tahoma" w:cs="Tahoma"/>
          <w:b/>
          <w:sz w:val="22"/>
          <w:szCs w:val="22"/>
        </w:rPr>
      </w:pPr>
    </w:p>
    <w:p w14:paraId="5BCD070A" w14:textId="77777777" w:rsidR="00F6457D" w:rsidRPr="00F6457D" w:rsidRDefault="00F6457D" w:rsidP="00F6457D">
      <w:pPr>
        <w:pStyle w:val="NoSpacing"/>
        <w:numPr>
          <w:ilvl w:val="0"/>
          <w:numId w:val="1"/>
        </w:numPr>
        <w:spacing w:after="60" w:line="276" w:lineRule="auto"/>
        <w:jc w:val="both"/>
        <w:rPr>
          <w:rFonts w:ascii="Tahoma" w:hAnsi="Tahoma" w:cs="Tahoma"/>
          <w:b/>
        </w:rPr>
      </w:pPr>
      <w:r>
        <w:rPr>
          <w:rFonts w:ascii="Tahoma" w:hAnsi="Tahoma" w:cs="Tahoma"/>
        </w:rPr>
        <w:t>Exp</w:t>
      </w:r>
      <w:r w:rsidR="00902A1C">
        <w:rPr>
          <w:rFonts w:ascii="Tahoma" w:hAnsi="Tahoma" w:cs="Tahoma"/>
        </w:rPr>
        <w:t>erience of managing case work</w:t>
      </w:r>
    </w:p>
    <w:p w14:paraId="6393FE78" w14:textId="77777777" w:rsidR="00F6457D" w:rsidRDefault="00F6457D" w:rsidP="00F6457D">
      <w:pPr>
        <w:pStyle w:val="NoSpacing"/>
        <w:numPr>
          <w:ilvl w:val="0"/>
          <w:numId w:val="1"/>
        </w:numPr>
        <w:spacing w:after="60" w:line="276" w:lineRule="auto"/>
        <w:jc w:val="both"/>
        <w:rPr>
          <w:rFonts w:ascii="Tahoma" w:hAnsi="Tahoma" w:cs="Tahoma"/>
          <w:b/>
        </w:rPr>
      </w:pPr>
      <w:r>
        <w:rPr>
          <w:rFonts w:ascii="Tahoma" w:hAnsi="Tahoma" w:cs="Tahoma"/>
        </w:rPr>
        <w:t>Recent and ongoing experience of advice work delivered to either Citizens Advice Scotland Membership requirements and/or Scottish Governments National Standards for Advice and Information Providers</w:t>
      </w:r>
    </w:p>
    <w:p w14:paraId="3F963AC1" w14:textId="77777777" w:rsidR="00630A4C" w:rsidRDefault="00630A4C" w:rsidP="00F6457D">
      <w:pPr>
        <w:spacing w:line="276" w:lineRule="auto"/>
        <w:jc w:val="both"/>
        <w:rPr>
          <w:rFonts w:ascii="Tahoma" w:hAnsi="Tahoma" w:cs="Tahoma"/>
          <w:b/>
          <w:sz w:val="22"/>
          <w:szCs w:val="22"/>
        </w:rPr>
      </w:pPr>
    </w:p>
    <w:p w14:paraId="72078239" w14:textId="77777777" w:rsidR="00B752F3" w:rsidRDefault="00B752F3">
      <w:pPr>
        <w:spacing w:after="160" w:line="259" w:lineRule="auto"/>
        <w:rPr>
          <w:rFonts w:ascii="Tahoma" w:eastAsia="FangSong" w:hAnsi="Tahoma" w:cs="Tahoma"/>
          <w:b/>
          <w:snapToGrid w:val="0"/>
          <w:color w:val="064169"/>
          <w:sz w:val="22"/>
          <w:szCs w:val="22"/>
        </w:rPr>
      </w:pPr>
      <w:r>
        <w:rPr>
          <w:rFonts w:ascii="Tahoma" w:eastAsia="FangSong" w:hAnsi="Tahoma" w:cs="Tahoma"/>
          <w:b/>
          <w:snapToGrid w:val="0"/>
          <w:color w:val="064169"/>
          <w:sz w:val="22"/>
          <w:szCs w:val="22"/>
        </w:rPr>
        <w:br w:type="page"/>
      </w:r>
    </w:p>
    <w:p w14:paraId="0158CCF1" w14:textId="1D0F60F6" w:rsidR="00F6457D" w:rsidRPr="008B033D" w:rsidRDefault="002A40DD" w:rsidP="00F6457D">
      <w:pPr>
        <w:spacing w:line="276" w:lineRule="auto"/>
        <w:jc w:val="both"/>
        <w:rPr>
          <w:rFonts w:ascii="Tahoma" w:eastAsia="FangSong" w:hAnsi="Tahoma" w:cs="Tahoma"/>
          <w:b/>
          <w:snapToGrid w:val="0"/>
          <w:color w:val="064169"/>
          <w:sz w:val="22"/>
          <w:szCs w:val="22"/>
        </w:rPr>
      </w:pPr>
      <w:r>
        <w:rPr>
          <w:rFonts w:ascii="Tahoma" w:eastAsia="FangSong" w:hAnsi="Tahoma" w:cs="Tahoma"/>
          <w:b/>
          <w:snapToGrid w:val="0"/>
          <w:color w:val="064169"/>
          <w:sz w:val="22"/>
          <w:szCs w:val="22"/>
        </w:rPr>
        <w:lastRenderedPageBreak/>
        <w:t>Skills and Attributes</w:t>
      </w:r>
    </w:p>
    <w:p w14:paraId="46BAF053" w14:textId="77777777" w:rsidR="00F6457D" w:rsidRPr="008B033D" w:rsidRDefault="00F6457D" w:rsidP="00F6457D">
      <w:pPr>
        <w:jc w:val="both"/>
        <w:rPr>
          <w:rFonts w:ascii="Tahoma" w:hAnsi="Tahoma" w:cs="Tahoma"/>
          <w:b/>
          <w:sz w:val="22"/>
          <w:szCs w:val="22"/>
        </w:rPr>
      </w:pPr>
    </w:p>
    <w:p w14:paraId="0CA27187" w14:textId="77777777" w:rsidR="00F6457D" w:rsidRDefault="002A40DD" w:rsidP="002A40DD">
      <w:pPr>
        <w:pStyle w:val="NoSpacing"/>
        <w:numPr>
          <w:ilvl w:val="0"/>
          <w:numId w:val="1"/>
        </w:numPr>
        <w:spacing w:after="60" w:line="276" w:lineRule="auto"/>
        <w:jc w:val="both"/>
        <w:rPr>
          <w:rFonts w:ascii="Tahoma" w:hAnsi="Tahoma" w:cs="Tahoma"/>
        </w:rPr>
      </w:pPr>
      <w:r>
        <w:rPr>
          <w:rFonts w:ascii="Tahoma" w:hAnsi="Tahoma" w:cs="Tahoma"/>
        </w:rPr>
        <w:t>Ability to work without close supervision, prioritise own work and meet deadlines</w:t>
      </w:r>
    </w:p>
    <w:p w14:paraId="4EEA1106" w14:textId="77777777" w:rsidR="002A40DD" w:rsidRDefault="002A40DD" w:rsidP="002A40DD">
      <w:pPr>
        <w:pStyle w:val="NoSpacing"/>
        <w:numPr>
          <w:ilvl w:val="0"/>
          <w:numId w:val="1"/>
        </w:numPr>
        <w:spacing w:after="60" w:line="276" w:lineRule="auto"/>
        <w:jc w:val="both"/>
        <w:rPr>
          <w:rFonts w:ascii="Tahoma" w:hAnsi="Tahoma" w:cs="Tahoma"/>
        </w:rPr>
      </w:pPr>
      <w:r>
        <w:rPr>
          <w:rFonts w:ascii="Tahoma" w:hAnsi="Tahoma" w:cs="Tahoma"/>
        </w:rPr>
        <w:t>Ability to give and receive feedback objectively and sensitively and a willingness to challenge constructively</w:t>
      </w:r>
    </w:p>
    <w:p w14:paraId="049BE9E0" w14:textId="77777777" w:rsidR="00ED7833" w:rsidRDefault="00ED7833" w:rsidP="00ED7833">
      <w:pPr>
        <w:pStyle w:val="NoSpacing"/>
        <w:numPr>
          <w:ilvl w:val="0"/>
          <w:numId w:val="1"/>
        </w:numPr>
        <w:spacing w:after="60" w:line="276" w:lineRule="auto"/>
        <w:jc w:val="both"/>
        <w:rPr>
          <w:rFonts w:ascii="Tahoma" w:hAnsi="Tahoma" w:cs="Tahoma"/>
        </w:rPr>
      </w:pPr>
      <w:r>
        <w:rPr>
          <w:rFonts w:ascii="Tahoma" w:hAnsi="Tahoma" w:cs="Tahoma"/>
        </w:rPr>
        <w:t>Ability to work under pressure and make measured, appropriate responses in often complex situations</w:t>
      </w:r>
    </w:p>
    <w:p w14:paraId="6C67EFEB" w14:textId="77777777" w:rsidR="002A40DD" w:rsidRDefault="002A40DD" w:rsidP="002A40DD">
      <w:pPr>
        <w:pStyle w:val="NoSpacing"/>
        <w:numPr>
          <w:ilvl w:val="0"/>
          <w:numId w:val="1"/>
        </w:numPr>
        <w:spacing w:after="60" w:line="276" w:lineRule="auto"/>
        <w:jc w:val="both"/>
        <w:rPr>
          <w:rFonts w:ascii="Tahoma" w:hAnsi="Tahoma" w:cs="Tahoma"/>
        </w:rPr>
      </w:pPr>
      <w:r>
        <w:rPr>
          <w:rFonts w:ascii="Tahoma" w:hAnsi="Tahoma" w:cs="Tahoma"/>
        </w:rPr>
        <w:t>Ability to deliver against multiple priorities</w:t>
      </w:r>
    </w:p>
    <w:p w14:paraId="6A6BF764" w14:textId="77777777" w:rsidR="002A40DD" w:rsidRPr="001730FB" w:rsidRDefault="002A40DD" w:rsidP="002A40DD">
      <w:pPr>
        <w:pStyle w:val="NoSpacing"/>
        <w:numPr>
          <w:ilvl w:val="0"/>
          <w:numId w:val="1"/>
        </w:numPr>
        <w:spacing w:after="60" w:line="276" w:lineRule="auto"/>
        <w:jc w:val="both"/>
        <w:rPr>
          <w:rFonts w:ascii="Tahoma" w:hAnsi="Tahoma" w:cs="Tahoma"/>
        </w:rPr>
      </w:pPr>
      <w:r w:rsidRPr="001730FB">
        <w:rPr>
          <w:rFonts w:ascii="Tahoma" w:hAnsi="Tahoma" w:cs="Tahoma"/>
        </w:rPr>
        <w:t>Ability to work as part of a team</w:t>
      </w:r>
      <w:r w:rsidR="001730FB" w:rsidRPr="001730FB">
        <w:rPr>
          <w:rFonts w:ascii="Tahoma" w:hAnsi="Tahoma" w:cs="Tahoma"/>
        </w:rPr>
        <w:t xml:space="preserve"> and manage change</w:t>
      </w:r>
    </w:p>
    <w:p w14:paraId="4AFE9C42" w14:textId="77777777" w:rsidR="001C632D" w:rsidRDefault="001C632D" w:rsidP="002A40DD">
      <w:pPr>
        <w:spacing w:line="276" w:lineRule="auto"/>
        <w:jc w:val="both"/>
        <w:rPr>
          <w:rFonts w:ascii="Tahoma" w:eastAsia="FangSong" w:hAnsi="Tahoma" w:cs="Tahoma"/>
          <w:b/>
          <w:snapToGrid w:val="0"/>
          <w:color w:val="064169"/>
          <w:sz w:val="22"/>
          <w:szCs w:val="22"/>
        </w:rPr>
      </w:pPr>
    </w:p>
    <w:p w14:paraId="24BD5D28" w14:textId="77777777" w:rsidR="001C632D" w:rsidRDefault="001C632D" w:rsidP="002A40DD">
      <w:pPr>
        <w:spacing w:line="276" w:lineRule="auto"/>
        <w:jc w:val="both"/>
        <w:rPr>
          <w:rFonts w:ascii="Tahoma" w:eastAsia="FangSong" w:hAnsi="Tahoma" w:cs="Tahoma"/>
          <w:b/>
          <w:snapToGrid w:val="0"/>
          <w:color w:val="064169"/>
          <w:sz w:val="22"/>
          <w:szCs w:val="22"/>
        </w:rPr>
      </w:pPr>
    </w:p>
    <w:p w14:paraId="0FAB7E75" w14:textId="77777777" w:rsidR="002A40DD" w:rsidRPr="008B033D" w:rsidRDefault="002A40DD" w:rsidP="002A40DD">
      <w:pPr>
        <w:spacing w:line="276" w:lineRule="auto"/>
        <w:jc w:val="both"/>
        <w:rPr>
          <w:rFonts w:ascii="Tahoma" w:eastAsia="FangSong" w:hAnsi="Tahoma" w:cs="Tahoma"/>
          <w:b/>
          <w:snapToGrid w:val="0"/>
          <w:color w:val="064169"/>
          <w:sz w:val="22"/>
          <w:szCs w:val="22"/>
        </w:rPr>
      </w:pPr>
      <w:r>
        <w:rPr>
          <w:rFonts w:ascii="Tahoma" w:eastAsia="FangSong" w:hAnsi="Tahoma" w:cs="Tahoma"/>
          <w:b/>
          <w:snapToGrid w:val="0"/>
          <w:color w:val="064169"/>
          <w:sz w:val="22"/>
          <w:szCs w:val="22"/>
        </w:rPr>
        <w:t>Values and Attitudes</w:t>
      </w:r>
    </w:p>
    <w:p w14:paraId="411F0773" w14:textId="77777777" w:rsidR="001C632D" w:rsidRDefault="001C632D" w:rsidP="002A40DD">
      <w:pPr>
        <w:jc w:val="both"/>
        <w:rPr>
          <w:rFonts w:ascii="Tahoma" w:hAnsi="Tahoma" w:cs="Tahoma"/>
          <w:b/>
          <w:sz w:val="22"/>
          <w:szCs w:val="22"/>
        </w:rPr>
      </w:pPr>
      <w:r>
        <w:rPr>
          <w:rFonts w:ascii="Tahoma" w:hAnsi="Tahoma" w:cs="Tahoma"/>
          <w:b/>
          <w:sz w:val="22"/>
          <w:szCs w:val="22"/>
        </w:rPr>
        <w:t xml:space="preserve"> </w:t>
      </w:r>
    </w:p>
    <w:p w14:paraId="5E6DA26A" w14:textId="77777777" w:rsidR="002A40DD" w:rsidRDefault="002A40DD" w:rsidP="002A40DD">
      <w:pPr>
        <w:pStyle w:val="NoSpacing"/>
        <w:numPr>
          <w:ilvl w:val="0"/>
          <w:numId w:val="1"/>
        </w:numPr>
        <w:spacing w:after="60" w:line="276" w:lineRule="auto"/>
        <w:jc w:val="both"/>
        <w:rPr>
          <w:rFonts w:ascii="Tahoma" w:hAnsi="Tahoma" w:cs="Tahoma"/>
        </w:rPr>
      </w:pPr>
      <w:r>
        <w:rPr>
          <w:rFonts w:ascii="Tahoma" w:hAnsi="Tahoma" w:cs="Tahoma"/>
        </w:rPr>
        <w:t>Support of the principle of voluntarism</w:t>
      </w:r>
    </w:p>
    <w:p w14:paraId="2EFC9BF8" w14:textId="77777777" w:rsidR="002A40DD" w:rsidRDefault="002A40DD" w:rsidP="002A40DD">
      <w:pPr>
        <w:pStyle w:val="NoSpacing"/>
        <w:numPr>
          <w:ilvl w:val="0"/>
          <w:numId w:val="1"/>
        </w:numPr>
        <w:spacing w:after="60" w:line="276" w:lineRule="auto"/>
        <w:jc w:val="both"/>
        <w:rPr>
          <w:rFonts w:ascii="Tahoma" w:hAnsi="Tahoma" w:cs="Tahoma"/>
        </w:rPr>
      </w:pPr>
      <w:r>
        <w:rPr>
          <w:rFonts w:ascii="Tahoma" w:hAnsi="Tahoma" w:cs="Tahoma"/>
        </w:rPr>
        <w:t>Commitment to equality of opportunity within the CAB and its services</w:t>
      </w:r>
    </w:p>
    <w:p w14:paraId="2BF83C4E" w14:textId="77777777" w:rsidR="002A40DD" w:rsidRDefault="002A40DD" w:rsidP="002A40DD">
      <w:pPr>
        <w:pStyle w:val="NoSpacing"/>
        <w:numPr>
          <w:ilvl w:val="0"/>
          <w:numId w:val="1"/>
        </w:numPr>
        <w:spacing w:after="60" w:line="276" w:lineRule="auto"/>
        <w:jc w:val="both"/>
        <w:rPr>
          <w:rFonts w:ascii="Tahoma" w:hAnsi="Tahoma" w:cs="Tahoma"/>
        </w:rPr>
      </w:pPr>
      <w:r>
        <w:rPr>
          <w:rFonts w:ascii="Tahoma" w:hAnsi="Tahoma" w:cs="Tahoma"/>
        </w:rPr>
        <w:t>Clear understanding of the importance of excellent of customer service</w:t>
      </w:r>
    </w:p>
    <w:p w14:paraId="6D2E538D" w14:textId="77777777" w:rsidR="002A40DD" w:rsidRDefault="002A40DD" w:rsidP="002A40DD">
      <w:pPr>
        <w:pStyle w:val="NoSpacing"/>
        <w:numPr>
          <w:ilvl w:val="0"/>
          <w:numId w:val="1"/>
        </w:numPr>
        <w:spacing w:after="60" w:line="276" w:lineRule="auto"/>
        <w:jc w:val="both"/>
        <w:rPr>
          <w:rFonts w:ascii="Tahoma" w:hAnsi="Tahoma" w:cs="Tahoma"/>
        </w:rPr>
      </w:pPr>
      <w:r>
        <w:rPr>
          <w:rFonts w:ascii="Tahoma" w:hAnsi="Tahoma" w:cs="Tahoma"/>
        </w:rPr>
        <w:t>Commitment to the aims and principles of the CAB service and it’s equal opportunities policies</w:t>
      </w:r>
    </w:p>
    <w:p w14:paraId="2548328C" w14:textId="77777777" w:rsidR="002A40DD" w:rsidRDefault="002A40DD" w:rsidP="002A40DD">
      <w:pPr>
        <w:pStyle w:val="NoSpacing"/>
        <w:numPr>
          <w:ilvl w:val="0"/>
          <w:numId w:val="1"/>
        </w:numPr>
        <w:spacing w:after="60" w:line="276" w:lineRule="auto"/>
        <w:jc w:val="both"/>
        <w:rPr>
          <w:rFonts w:ascii="Tahoma" w:hAnsi="Tahoma" w:cs="Tahoma"/>
        </w:rPr>
      </w:pPr>
      <w:r>
        <w:rPr>
          <w:rFonts w:ascii="Tahoma" w:hAnsi="Tahoma" w:cs="Tahoma"/>
        </w:rPr>
        <w:t>Commitment to personal development</w:t>
      </w:r>
    </w:p>
    <w:p w14:paraId="5DC7F51B" w14:textId="77777777" w:rsidR="002A40DD" w:rsidRDefault="002A40DD" w:rsidP="002A40DD">
      <w:pPr>
        <w:pStyle w:val="NoSpacing"/>
        <w:spacing w:after="60" w:line="276" w:lineRule="auto"/>
        <w:ind w:left="360"/>
        <w:jc w:val="both"/>
        <w:rPr>
          <w:rFonts w:ascii="Tahoma" w:hAnsi="Tahoma" w:cs="Tahoma"/>
          <w:b/>
        </w:rPr>
      </w:pPr>
    </w:p>
    <w:p w14:paraId="5B12FB40" w14:textId="77777777" w:rsidR="002A40DD" w:rsidRPr="008B033D" w:rsidRDefault="002A40DD" w:rsidP="002A40DD">
      <w:pPr>
        <w:spacing w:line="276" w:lineRule="auto"/>
        <w:jc w:val="both"/>
        <w:rPr>
          <w:rFonts w:ascii="Tahoma" w:eastAsia="FangSong" w:hAnsi="Tahoma" w:cs="Tahoma"/>
          <w:b/>
          <w:snapToGrid w:val="0"/>
          <w:color w:val="064169"/>
          <w:sz w:val="22"/>
          <w:szCs w:val="22"/>
        </w:rPr>
      </w:pPr>
      <w:r>
        <w:rPr>
          <w:rFonts w:ascii="Tahoma" w:eastAsia="FangSong" w:hAnsi="Tahoma" w:cs="Tahoma"/>
          <w:b/>
          <w:snapToGrid w:val="0"/>
          <w:color w:val="064169"/>
          <w:sz w:val="22"/>
          <w:szCs w:val="22"/>
        </w:rPr>
        <w:t>Knowledge</w:t>
      </w:r>
    </w:p>
    <w:p w14:paraId="023DBC6A" w14:textId="77777777" w:rsidR="002A40DD" w:rsidRPr="008B033D" w:rsidRDefault="002A40DD" w:rsidP="002A40DD">
      <w:pPr>
        <w:jc w:val="both"/>
        <w:rPr>
          <w:rFonts w:ascii="Tahoma" w:hAnsi="Tahoma" w:cs="Tahoma"/>
          <w:b/>
          <w:sz w:val="22"/>
          <w:szCs w:val="22"/>
        </w:rPr>
      </w:pPr>
    </w:p>
    <w:p w14:paraId="1571F325" w14:textId="77777777" w:rsidR="00ED7833" w:rsidRDefault="00ED7833" w:rsidP="00ED7833">
      <w:pPr>
        <w:pStyle w:val="NoSpacing"/>
        <w:numPr>
          <w:ilvl w:val="0"/>
          <w:numId w:val="1"/>
        </w:numPr>
        <w:spacing w:after="60" w:line="276" w:lineRule="auto"/>
        <w:jc w:val="both"/>
        <w:rPr>
          <w:rFonts w:ascii="Tahoma" w:hAnsi="Tahoma" w:cs="Tahoma"/>
        </w:rPr>
      </w:pPr>
      <w:r>
        <w:rPr>
          <w:rFonts w:ascii="Tahoma" w:hAnsi="Tahoma" w:cs="Tahoma"/>
        </w:rPr>
        <w:t>Understanding of the challenges within our community.</w:t>
      </w:r>
    </w:p>
    <w:p w14:paraId="4F89949B" w14:textId="77777777" w:rsidR="002A40DD" w:rsidRDefault="002A40DD" w:rsidP="002A40DD">
      <w:pPr>
        <w:pStyle w:val="NoSpacing"/>
        <w:numPr>
          <w:ilvl w:val="0"/>
          <w:numId w:val="1"/>
        </w:numPr>
        <w:spacing w:after="60" w:line="276" w:lineRule="auto"/>
        <w:jc w:val="both"/>
        <w:rPr>
          <w:rFonts w:ascii="Tahoma" w:hAnsi="Tahoma" w:cs="Tahoma"/>
        </w:rPr>
      </w:pPr>
      <w:r>
        <w:rPr>
          <w:rFonts w:ascii="Tahoma" w:hAnsi="Tahoma" w:cs="Tahoma"/>
        </w:rPr>
        <w:t>An understanding of the needs of the funders relating to clients, client profiles, recording of cases and financial gain</w:t>
      </w:r>
    </w:p>
    <w:p w14:paraId="6C16D7B2" w14:textId="77777777" w:rsidR="002A40DD" w:rsidRDefault="002A40DD" w:rsidP="002A40DD">
      <w:pPr>
        <w:pStyle w:val="NoSpacing"/>
        <w:numPr>
          <w:ilvl w:val="0"/>
          <w:numId w:val="1"/>
        </w:numPr>
        <w:spacing w:after="60" w:line="276" w:lineRule="auto"/>
        <w:jc w:val="both"/>
        <w:rPr>
          <w:rFonts w:ascii="Tahoma" w:hAnsi="Tahoma" w:cs="Tahoma"/>
        </w:rPr>
      </w:pPr>
      <w:r>
        <w:rPr>
          <w:rFonts w:ascii="Tahoma" w:hAnsi="Tahoma" w:cs="Tahoma"/>
        </w:rPr>
        <w:t>Understanding of the current and evolving advice sector landscape</w:t>
      </w:r>
    </w:p>
    <w:p w14:paraId="435DBC41" w14:textId="77777777" w:rsidR="002A40DD" w:rsidRDefault="002A40DD" w:rsidP="002A40DD">
      <w:pPr>
        <w:pStyle w:val="NoSpacing"/>
        <w:numPr>
          <w:ilvl w:val="0"/>
          <w:numId w:val="1"/>
        </w:numPr>
        <w:spacing w:after="60" w:line="276" w:lineRule="auto"/>
        <w:jc w:val="both"/>
        <w:rPr>
          <w:rFonts w:ascii="Tahoma" w:hAnsi="Tahoma" w:cs="Tahoma"/>
        </w:rPr>
      </w:pPr>
      <w:r>
        <w:rPr>
          <w:rFonts w:ascii="Tahoma" w:hAnsi="Tahoma" w:cs="Tahoma"/>
        </w:rPr>
        <w:t>Awareness of the needs and responsibilities of GDPR and Data Protection Act</w:t>
      </w:r>
    </w:p>
    <w:p w14:paraId="7E0BD55D" w14:textId="77777777" w:rsidR="001730FB" w:rsidRDefault="001730FB" w:rsidP="002A40DD">
      <w:pPr>
        <w:spacing w:line="276" w:lineRule="auto"/>
        <w:jc w:val="both"/>
        <w:rPr>
          <w:rFonts w:ascii="Tahoma" w:eastAsia="FangSong" w:hAnsi="Tahoma" w:cs="Tahoma"/>
          <w:b/>
          <w:snapToGrid w:val="0"/>
          <w:color w:val="064169"/>
          <w:sz w:val="22"/>
          <w:szCs w:val="22"/>
        </w:rPr>
      </w:pPr>
    </w:p>
    <w:p w14:paraId="27054321" w14:textId="77777777" w:rsidR="002A40DD" w:rsidRPr="008B033D" w:rsidRDefault="001730FB" w:rsidP="002A40DD">
      <w:pPr>
        <w:spacing w:line="276" w:lineRule="auto"/>
        <w:jc w:val="both"/>
        <w:rPr>
          <w:rFonts w:ascii="Tahoma" w:eastAsia="FangSong" w:hAnsi="Tahoma" w:cs="Tahoma"/>
          <w:b/>
          <w:snapToGrid w:val="0"/>
          <w:color w:val="064169"/>
          <w:sz w:val="22"/>
          <w:szCs w:val="22"/>
        </w:rPr>
      </w:pPr>
      <w:r>
        <w:rPr>
          <w:rFonts w:ascii="Tahoma" w:eastAsia="FangSong" w:hAnsi="Tahoma" w:cs="Tahoma"/>
          <w:b/>
          <w:snapToGrid w:val="0"/>
          <w:color w:val="064169"/>
          <w:sz w:val="22"/>
          <w:szCs w:val="22"/>
        </w:rPr>
        <w:t>O</w:t>
      </w:r>
      <w:r w:rsidR="002A40DD">
        <w:rPr>
          <w:rFonts w:ascii="Tahoma" w:eastAsia="FangSong" w:hAnsi="Tahoma" w:cs="Tahoma"/>
          <w:b/>
          <w:snapToGrid w:val="0"/>
          <w:color w:val="064169"/>
          <w:sz w:val="22"/>
          <w:szCs w:val="22"/>
        </w:rPr>
        <w:t>ther</w:t>
      </w:r>
    </w:p>
    <w:p w14:paraId="0FED03A9" w14:textId="77777777" w:rsidR="002A40DD" w:rsidRPr="008B033D" w:rsidRDefault="002A40DD" w:rsidP="002A40DD">
      <w:pPr>
        <w:jc w:val="both"/>
        <w:rPr>
          <w:rFonts w:ascii="Tahoma" w:hAnsi="Tahoma" w:cs="Tahoma"/>
          <w:b/>
          <w:sz w:val="22"/>
          <w:szCs w:val="22"/>
        </w:rPr>
      </w:pPr>
      <w:r w:rsidRPr="008B033D">
        <w:rPr>
          <w:rFonts w:ascii="Tahoma" w:hAnsi="Tahoma" w:cs="Tahoma"/>
          <w:b/>
          <w:sz w:val="22"/>
          <w:szCs w:val="22"/>
        </w:rPr>
        <w:t>Essential</w:t>
      </w:r>
    </w:p>
    <w:p w14:paraId="12B2267D" w14:textId="77777777" w:rsidR="002A40DD" w:rsidRPr="008B033D" w:rsidRDefault="002A40DD" w:rsidP="002A40DD">
      <w:pPr>
        <w:jc w:val="both"/>
        <w:rPr>
          <w:rFonts w:ascii="Tahoma" w:hAnsi="Tahoma" w:cs="Tahoma"/>
          <w:b/>
          <w:sz w:val="22"/>
          <w:szCs w:val="22"/>
        </w:rPr>
      </w:pPr>
    </w:p>
    <w:p w14:paraId="577B56CF" w14:textId="77777777" w:rsidR="002A40DD" w:rsidRPr="002A40DD" w:rsidRDefault="002A40DD" w:rsidP="002A40DD">
      <w:pPr>
        <w:pStyle w:val="NoSpacing"/>
        <w:numPr>
          <w:ilvl w:val="0"/>
          <w:numId w:val="1"/>
        </w:numPr>
        <w:spacing w:after="60" w:line="276" w:lineRule="auto"/>
        <w:jc w:val="both"/>
        <w:rPr>
          <w:rFonts w:ascii="Tahoma" w:hAnsi="Tahoma" w:cs="Tahoma"/>
          <w:b/>
        </w:rPr>
      </w:pPr>
      <w:r>
        <w:rPr>
          <w:rFonts w:ascii="Tahoma" w:hAnsi="Tahoma" w:cs="Tahoma"/>
        </w:rPr>
        <w:t>A willingness to identify and undertake relevant training</w:t>
      </w:r>
    </w:p>
    <w:p w14:paraId="31BE3564" w14:textId="77777777" w:rsidR="002A40DD" w:rsidRPr="008B033D" w:rsidRDefault="002A40DD" w:rsidP="002A40DD">
      <w:pPr>
        <w:pStyle w:val="NoSpacing"/>
        <w:numPr>
          <w:ilvl w:val="0"/>
          <w:numId w:val="1"/>
        </w:numPr>
        <w:spacing w:after="60" w:line="276" w:lineRule="auto"/>
        <w:jc w:val="both"/>
        <w:rPr>
          <w:rFonts w:ascii="Tahoma" w:hAnsi="Tahoma" w:cs="Tahoma"/>
          <w:b/>
        </w:rPr>
      </w:pPr>
      <w:r>
        <w:rPr>
          <w:rFonts w:ascii="Tahoma" w:hAnsi="Tahoma" w:cs="Tahoma"/>
        </w:rPr>
        <w:t>Ability to work flexibly</w:t>
      </w:r>
    </w:p>
    <w:p w14:paraId="69131046" w14:textId="77777777" w:rsidR="002A40DD" w:rsidRDefault="002A40DD" w:rsidP="002A40DD">
      <w:pPr>
        <w:pStyle w:val="NoSpacing"/>
        <w:spacing w:after="60" w:line="276" w:lineRule="auto"/>
        <w:ind w:left="360"/>
        <w:jc w:val="both"/>
        <w:rPr>
          <w:rFonts w:ascii="Tahoma" w:hAnsi="Tahoma" w:cs="Tahoma"/>
          <w:b/>
        </w:rPr>
      </w:pPr>
    </w:p>
    <w:p w14:paraId="1B642A32" w14:textId="77777777" w:rsidR="00630A4C" w:rsidRDefault="00630A4C" w:rsidP="00F50F54">
      <w:pPr>
        <w:spacing w:after="240" w:line="276" w:lineRule="auto"/>
        <w:ind w:right="-852"/>
        <w:jc w:val="both"/>
        <w:rPr>
          <w:rFonts w:ascii="Tahoma" w:hAnsi="Tahoma" w:cs="Tahoma"/>
          <w:b/>
          <w:sz w:val="18"/>
          <w:szCs w:val="18"/>
        </w:rPr>
      </w:pPr>
    </w:p>
    <w:p w14:paraId="6CB36EB1" w14:textId="77777777" w:rsidR="00F50F54" w:rsidRPr="00630A4C" w:rsidRDefault="00F50F54" w:rsidP="00F50F54">
      <w:pPr>
        <w:spacing w:after="240" w:line="276" w:lineRule="auto"/>
        <w:ind w:right="-852"/>
        <w:jc w:val="both"/>
        <w:rPr>
          <w:rFonts w:ascii="Tahoma" w:hAnsi="Tahoma" w:cs="Tahoma"/>
          <w:b/>
          <w:sz w:val="18"/>
          <w:szCs w:val="18"/>
        </w:rPr>
      </w:pPr>
      <w:r w:rsidRPr="00630A4C">
        <w:rPr>
          <w:rFonts w:ascii="Tahoma" w:hAnsi="Tahoma" w:cs="Tahoma"/>
          <w:b/>
          <w:sz w:val="18"/>
          <w:szCs w:val="18"/>
        </w:rPr>
        <w:t xml:space="preserve">The </w:t>
      </w:r>
      <w:r w:rsidR="001E6F51" w:rsidRPr="00630A4C">
        <w:rPr>
          <w:rFonts w:ascii="Tahoma" w:hAnsi="Tahoma" w:cs="Tahoma"/>
          <w:b/>
          <w:sz w:val="18"/>
          <w:szCs w:val="18"/>
        </w:rPr>
        <w:t xml:space="preserve">Glasgow North West </w:t>
      </w:r>
      <w:r w:rsidRPr="00630A4C">
        <w:rPr>
          <w:rFonts w:ascii="Tahoma" w:hAnsi="Tahoma" w:cs="Tahoma"/>
          <w:b/>
          <w:sz w:val="18"/>
          <w:szCs w:val="18"/>
        </w:rPr>
        <w:t>Citizens Advice Bureau is committed to equal opportunities both in service provision and employment.</w:t>
      </w:r>
    </w:p>
    <w:p w14:paraId="3AAA74C9" w14:textId="77777777" w:rsidR="00F50F54" w:rsidRPr="00630A4C" w:rsidRDefault="00F50F54" w:rsidP="00F50F54">
      <w:pPr>
        <w:spacing w:after="240" w:line="276" w:lineRule="auto"/>
        <w:ind w:right="-852"/>
        <w:jc w:val="both"/>
        <w:rPr>
          <w:rFonts w:ascii="Tahoma" w:hAnsi="Tahoma" w:cs="Tahoma"/>
          <w:b/>
          <w:sz w:val="18"/>
          <w:szCs w:val="18"/>
        </w:rPr>
      </w:pPr>
      <w:r w:rsidRPr="00630A4C">
        <w:rPr>
          <w:rFonts w:ascii="Tahoma" w:hAnsi="Tahoma" w:cs="Tahoma"/>
          <w:b/>
          <w:sz w:val="18"/>
          <w:szCs w:val="18"/>
        </w:rPr>
        <w:t xml:space="preserve">Charity number: </w:t>
      </w:r>
      <w:r w:rsidR="001E6F51" w:rsidRPr="00630A4C">
        <w:rPr>
          <w:rFonts w:ascii="Tahoma" w:hAnsi="Tahoma" w:cs="Tahoma"/>
          <w:b/>
          <w:sz w:val="18"/>
          <w:szCs w:val="18"/>
        </w:rPr>
        <w:t>SCO05641</w:t>
      </w:r>
    </w:p>
    <w:p w14:paraId="4E85F06C" w14:textId="251BC224" w:rsidR="004C5200" w:rsidRPr="00B752F3" w:rsidRDefault="00F50F54" w:rsidP="00B752F3">
      <w:pPr>
        <w:spacing w:after="240" w:line="276" w:lineRule="auto"/>
        <w:ind w:right="-852"/>
        <w:jc w:val="both"/>
        <w:rPr>
          <w:rFonts w:ascii="Tahoma" w:hAnsi="Tahoma" w:cs="Tahoma"/>
          <w:b/>
          <w:sz w:val="18"/>
          <w:szCs w:val="18"/>
        </w:rPr>
      </w:pPr>
      <w:r w:rsidRPr="00630A4C">
        <w:rPr>
          <w:rFonts w:ascii="Tahoma" w:hAnsi="Tahoma" w:cs="Tahoma"/>
          <w:b/>
          <w:sz w:val="18"/>
          <w:szCs w:val="18"/>
        </w:rPr>
        <w:t>Charity name:</w:t>
      </w:r>
      <w:r w:rsidR="001E6F51" w:rsidRPr="00630A4C">
        <w:rPr>
          <w:rFonts w:ascii="Tahoma" w:hAnsi="Tahoma" w:cs="Tahoma"/>
          <w:b/>
          <w:sz w:val="18"/>
          <w:szCs w:val="18"/>
        </w:rPr>
        <w:t xml:space="preserve"> Glasgow North West Citizens Advice Service </w:t>
      </w:r>
    </w:p>
    <w:sectPr w:rsidR="004C5200" w:rsidRPr="00B752F3" w:rsidSect="00E453D8">
      <w:headerReference w:type="even" r:id="rId7"/>
      <w:headerReference w:type="default" r:id="rId8"/>
      <w:footerReference w:type="default" r:id="rId9"/>
      <w:headerReference w:type="first" r:id="rId10"/>
      <w:footerReference w:type="first" r:id="rId11"/>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0DD52" w14:textId="77777777" w:rsidR="007E708B" w:rsidRDefault="007E708B">
      <w:r>
        <w:separator/>
      </w:r>
    </w:p>
  </w:endnote>
  <w:endnote w:type="continuationSeparator" w:id="0">
    <w:p w14:paraId="1CEBCDA9" w14:textId="77777777" w:rsidR="007E708B" w:rsidRDefault="007E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rPr>
      <w:id w:val="-673489913"/>
      <w:docPartObj>
        <w:docPartGallery w:val="Page Numbers (Bottom of Page)"/>
        <w:docPartUnique/>
      </w:docPartObj>
    </w:sdtPr>
    <w:sdtEndPr>
      <w:rPr>
        <w:noProof/>
      </w:rPr>
    </w:sdtEndPr>
    <w:sdtContent>
      <w:p w14:paraId="5B4098D5" w14:textId="77777777" w:rsidR="00295282" w:rsidRPr="00D12F2A" w:rsidRDefault="00F50F54"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99511F">
          <w:rPr>
            <w:rFonts w:ascii="Tahoma" w:hAnsi="Tahoma" w:cs="Tahoma"/>
            <w:noProof/>
            <w:sz w:val="18"/>
          </w:rPr>
          <w:t>4</w:t>
        </w:r>
        <w:r w:rsidRPr="00D12F2A">
          <w:rPr>
            <w:rFonts w:ascii="Tahoma" w:hAnsi="Tahoma" w:cs="Tahoma"/>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rPr>
      <w:id w:val="-1528247354"/>
      <w:docPartObj>
        <w:docPartGallery w:val="Page Numbers (Bottom of Page)"/>
        <w:docPartUnique/>
      </w:docPartObj>
    </w:sdtPr>
    <w:sdtEndPr>
      <w:rPr>
        <w:noProof/>
      </w:rPr>
    </w:sdtEndPr>
    <w:sdtContent>
      <w:p w14:paraId="088B767C" w14:textId="77777777" w:rsidR="008C1B14" w:rsidRPr="00D12F2A" w:rsidRDefault="00F50F54"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210350">
          <w:rPr>
            <w:rFonts w:ascii="Tahoma" w:hAnsi="Tahoma" w:cs="Tahoma"/>
            <w:noProof/>
            <w:sz w:val="18"/>
          </w:rPr>
          <w:t>1</w:t>
        </w:r>
        <w:r w:rsidRPr="00D12F2A">
          <w:rPr>
            <w:rFonts w:ascii="Tahoma" w:hAnsi="Tahoma" w:cs="Tahoma"/>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99FE8" w14:textId="77777777" w:rsidR="007E708B" w:rsidRDefault="007E708B">
      <w:r>
        <w:separator/>
      </w:r>
    </w:p>
  </w:footnote>
  <w:footnote w:type="continuationSeparator" w:id="0">
    <w:p w14:paraId="132572B3" w14:textId="77777777" w:rsidR="007E708B" w:rsidRDefault="007E7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4F2F" w14:textId="77777777" w:rsidR="00295282" w:rsidRDefault="00F50F54">
    <w:pPr>
      <w:pStyle w:val="Header"/>
    </w:pPr>
    <w:r>
      <w:rPr>
        <w:noProof/>
        <w:lang w:eastAsia="en-GB"/>
      </w:rPr>
      <mc:AlternateContent>
        <mc:Choice Requires="wps">
          <w:drawing>
            <wp:anchor distT="0" distB="0" distL="114300" distR="114300" simplePos="0" relativeHeight="251659264" behindDoc="1" locked="0" layoutInCell="0" allowOverlap="1" wp14:anchorId="17EB4A66" wp14:editId="3891DCCF">
              <wp:simplePos x="0" y="0"/>
              <wp:positionH relativeFrom="margin">
                <wp:align>center</wp:align>
              </wp:positionH>
              <wp:positionV relativeFrom="margin">
                <wp:align>center</wp:align>
              </wp:positionV>
              <wp:extent cx="5615305" cy="2245995"/>
              <wp:effectExtent l="0" t="1438275" r="0" b="12306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15305" cy="22459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12D611" w14:textId="77777777" w:rsidR="00F50F54" w:rsidRDefault="00F50F54" w:rsidP="00F50F54">
                          <w:pPr>
                            <w:pStyle w:val="NormalWeb"/>
                            <w:spacing w:before="0" w:beforeAutospacing="0" w:after="0" w:afterAutospacing="0"/>
                            <w:jc w:val="center"/>
                          </w:pPr>
                          <w:r>
                            <w:rPr>
                              <w:rFonts w:ascii="Cambria" w:eastAsia="Cambria" w:hAnsi="Cambri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442.15pt;height:176.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" o:allowincell="f" filled="f" stroked="f">
              <v:stroke joinstyle="round"/>
              <o:lock v:ext="edit" shapetype="t"/>
              <v:textbox style="mso-fit-shape-to-text:t">
                <w:txbxContent>
                  <w:p w:rsidR="00F50F54" w:rsidRDefault="00F50F54" w:rsidP="00F50F54">
                    <w:pPr>
                      <w:pStyle w:val="NormalWeb"/>
                      <w:spacing w:before="0" w:beforeAutospacing="0" w:after="0" w:afterAutospacing="0"/>
                      <w:jc w:val="center"/>
                    </w:pPr>
                    <w:r>
                      <w:rPr>
                        <w:rFonts w:ascii="Cambria" w:eastAsia="Cambria" w:hAnsi="Cambria"/>
                        <w:color w:val="C0C0C0"/>
                        <w:sz w:val="2"/>
                        <w:szCs w:val="2"/>
                        <w14:textFill>
                          <w14:solidFill>
                            <w14:srgbClr w14:val="C0C0C0">
                              <w14:alpha w14:val="50000"/>
                            </w14:srgbClr>
                          </w14:solidFill>
                        </w14:textFill>
                      </w:rPr>
                      <w:t>DRAFT</w:t>
                    </w:r>
                  </w:p>
                </w:txbxContent>
              </v:textbox>
              <w10:wrap anchorx="margin" anchory="margin"/>
            </v:shape>
          </w:pict>
        </mc:Fallback>
      </mc:AlternateContent>
    </w:r>
    <w:sdt>
      <w:sdtPr>
        <w:id w:val="-1857803478"/>
        <w:temporary/>
        <w:showingPlcHdr/>
      </w:sdtPr>
      <w:sdtEndPr/>
      <w:sdtContent>
        <w:r>
          <w:t>[Type text]</w:t>
        </w:r>
      </w:sdtContent>
    </w:sdt>
    <w:r>
      <w:ptab w:relativeTo="margin" w:alignment="center" w:leader="none"/>
    </w:r>
    <w:sdt>
      <w:sdtPr>
        <w:id w:val="668984938"/>
        <w:temporary/>
        <w:showingPlcHdr/>
      </w:sdtPr>
      <w:sdtEndPr/>
      <w:sdtContent>
        <w:r>
          <w:t>[Type text]</w:t>
        </w:r>
      </w:sdtContent>
    </w:sdt>
    <w:r>
      <w:ptab w:relativeTo="margin" w:alignment="right" w:leader="none"/>
    </w:r>
    <w:sdt>
      <w:sdtPr>
        <w:id w:val="-564415846"/>
        <w:temporary/>
        <w:showingPlcHdr/>
      </w:sdtPr>
      <w:sdtEndPr/>
      <w:sdtContent>
        <w:r>
          <w:t>[Type text]</w:t>
        </w:r>
      </w:sdtContent>
    </w:sdt>
  </w:p>
  <w:p w14:paraId="7E0BB2F5" w14:textId="77777777" w:rsidR="00295282" w:rsidRDefault="00B752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E834" w14:textId="77777777" w:rsidR="00295282" w:rsidRPr="008508E6" w:rsidRDefault="00F50F54" w:rsidP="00836B95">
    <w:pPr>
      <w:pStyle w:val="Header"/>
      <w:tabs>
        <w:tab w:val="clear" w:pos="8640"/>
        <w:tab w:val="left" w:pos="6379"/>
        <w:tab w:val="right" w:pos="8080"/>
      </w:tabs>
      <w:ind w:right="-427"/>
      <w:jc w:val="both"/>
      <w:rPr>
        <w:rFonts w:ascii="Tahoma" w:hAnsi="Tahoma" w:cs="Tahoma"/>
        <w:color w:val="000000" w:themeColor="text1"/>
        <w:sz w:val="20"/>
        <w:szCs w:val="18"/>
      </w:rPr>
    </w:pPr>
    <w:r>
      <w:rPr>
        <w:noProof/>
        <w:lang w:eastAsia="en-GB"/>
      </w:rPr>
      <mc:AlternateContent>
        <mc:Choice Requires="wps">
          <w:drawing>
            <wp:anchor distT="0" distB="0" distL="114300" distR="114300" simplePos="0" relativeHeight="251660288" behindDoc="1" locked="0" layoutInCell="0" allowOverlap="1" wp14:anchorId="4ED0BC0D" wp14:editId="38CB2A2C">
              <wp:simplePos x="0" y="0"/>
              <wp:positionH relativeFrom="margin">
                <wp:align>center</wp:align>
              </wp:positionH>
              <wp:positionV relativeFrom="margin">
                <wp:align>center</wp:align>
              </wp:positionV>
              <wp:extent cx="5615305" cy="2245995"/>
              <wp:effectExtent l="0" t="1438275" r="0" b="12306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15305" cy="22459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2ADD55" w14:textId="77777777" w:rsidR="00F50F54" w:rsidRDefault="00F50F54" w:rsidP="00F50F54">
                          <w:pPr>
                            <w:pStyle w:val="NormalWeb"/>
                            <w:spacing w:before="0" w:beforeAutospacing="0" w:after="0" w:afterAutospacing="0"/>
                            <w:jc w:val="center"/>
                          </w:pPr>
                          <w:r>
                            <w:rPr>
                              <w:rFonts w:ascii="Cambria" w:eastAsia="Cambria" w:hAnsi="Cambri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0;width:442.15pt;height:176.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" o:allowincell="f" filled="f" stroked="f">
              <v:stroke joinstyle="round"/>
              <o:lock v:ext="edit" shapetype="t"/>
              <v:textbox style="mso-fit-shape-to-text:t">
                <w:txbxContent>
                  <w:p w:rsidR="00F50F54" w:rsidRDefault="00F50F54" w:rsidP="00F50F54">
                    <w:pPr>
                      <w:pStyle w:val="NormalWeb"/>
                      <w:spacing w:before="0" w:beforeAutospacing="0" w:after="0" w:afterAutospacing="0"/>
                      <w:jc w:val="center"/>
                    </w:pPr>
                    <w:r>
                      <w:rPr>
                        <w:rFonts w:ascii="Cambria" w:eastAsia="Cambria" w:hAnsi="Cambri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8508E6">
      <w:rPr>
        <w:rFonts w:ascii="Tahoma" w:hAnsi="Tahoma" w:cs="Tahoma"/>
        <w:color w:val="000000" w:themeColor="text1"/>
        <w:sz w:val="20"/>
        <w:szCs w:val="18"/>
      </w:rPr>
      <w:t>Job Description</w:t>
    </w:r>
    <w:r w:rsidRPr="008508E6">
      <w:rPr>
        <w:rFonts w:ascii="Tahoma" w:hAnsi="Tahoma" w:cs="Tahoma"/>
        <w:color w:val="000000" w:themeColor="text1"/>
        <w:sz w:val="20"/>
        <w:szCs w:val="18"/>
      </w:rPr>
      <w:tab/>
      <w:t xml:space="preserve">     </w:t>
    </w:r>
    <w:r w:rsidRPr="008508E6">
      <w:rPr>
        <w:rFonts w:ascii="Tahoma" w:hAnsi="Tahoma" w:cs="Tahoma"/>
        <w:color w:val="000000" w:themeColor="text1"/>
        <w:sz w:val="20"/>
        <w:szCs w:val="18"/>
      </w:rPr>
      <w:tab/>
    </w:r>
    <w:r>
      <w:rPr>
        <w:rFonts w:ascii="Tahoma" w:hAnsi="Tahoma" w:cs="Tahoma"/>
        <w:color w:val="000000" w:themeColor="text1"/>
        <w:sz w:val="20"/>
        <w:szCs w:val="18"/>
      </w:rPr>
      <w:tab/>
    </w:r>
    <w:r w:rsidR="00DF1B4B">
      <w:rPr>
        <w:rFonts w:ascii="Tahoma" w:hAnsi="Tahoma" w:cs="Tahoma"/>
        <w:sz w:val="20"/>
      </w:rPr>
      <w:t>Glasgow North West CAB</w:t>
    </w:r>
    <w:r w:rsidRPr="00FE6294">
      <w:rPr>
        <w:rFonts w:ascii="Tahoma" w:hAnsi="Tahoma" w:cs="Tahoma"/>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8CD39" w14:textId="77777777" w:rsidR="00F84EE1" w:rsidRPr="00F027DB" w:rsidRDefault="00D904C1" w:rsidP="00F84EE1">
    <w:pPr>
      <w:pStyle w:val="Header"/>
      <w:rPr>
        <w:rFonts w:ascii="Tahoma" w:hAnsi="Tahoma" w:cs="Tahoma"/>
        <w:sz w:val="20"/>
      </w:rPr>
    </w:pPr>
    <w:r>
      <w:rPr>
        <w:noProof/>
        <w:bdr w:val="none" w:sz="0" w:space="0" w:color="auto" w:frame="1"/>
        <w:lang w:eastAsia="en-GB"/>
      </w:rPr>
      <w:drawing>
        <wp:anchor distT="0" distB="0" distL="114300" distR="114300" simplePos="0" relativeHeight="251662336" behindDoc="0" locked="0" layoutInCell="1" allowOverlap="1" wp14:anchorId="651D9F97" wp14:editId="3C805A3E">
          <wp:simplePos x="0" y="0"/>
          <wp:positionH relativeFrom="column">
            <wp:posOffset>4968240</wp:posOffset>
          </wp:positionH>
          <wp:positionV relativeFrom="paragraph">
            <wp:posOffset>-403860</wp:posOffset>
          </wp:positionV>
          <wp:extent cx="1981200" cy="716280"/>
          <wp:effectExtent l="0" t="0" r="0" b="7620"/>
          <wp:wrapNone/>
          <wp:docPr id="4" name="Picture 4" descr="https://lh5.googleusercontent.com/-BcvRiJbNXl9L3UWAHQ92BCGd-UN_YjRm7DKAItl-btkzcPGm5MeJssiXQJa3j3sIS6aT7nlWAgphE1gbyUBisVmfbQdAlybpmBjcU6UHqtcu_wJ5KtYkN5jE_rmZweGtfuNgp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BcvRiJbNXl9L3UWAHQ92BCGd-UN_YjRm7DKAItl-btkzcPGm5MeJssiXQJa3j3sIS6aT7nlWAgphE1gbyUBisVmfbQdAlybpmBjcU6UHqtcu_wJ5KtYkN5jE_rmZweGtfuNgp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F50F54" w:rsidRPr="002C6B30">
      <w:rPr>
        <w:rFonts w:ascii="Tahoma" w:hAnsi="Tahoma" w:cs="Tahoma"/>
        <w:sz w:val="20"/>
      </w:rPr>
      <w:t xml:space="preserve">Job </w:t>
    </w:r>
    <w:r w:rsidR="00F50F54">
      <w:rPr>
        <w:rFonts w:ascii="Tahoma" w:hAnsi="Tahoma" w:cs="Tahoma"/>
        <w:sz w:val="20"/>
      </w:rPr>
      <w:t>Description</w:t>
    </w:r>
    <w:r w:rsidR="00F50F54" w:rsidRPr="002C6B30">
      <w:rPr>
        <w:rFonts w:ascii="Tahoma" w:hAnsi="Tahoma" w:cs="Tahoma"/>
        <w:sz w:val="20"/>
      </w:rPr>
      <w:t xml:space="preserve"> –</w:t>
    </w:r>
    <w:r w:rsidR="00BB7623">
      <w:rPr>
        <w:rFonts w:ascii="Tahoma" w:hAnsi="Tahoma" w:cs="Tahoma"/>
        <w:sz w:val="20"/>
      </w:rPr>
      <w:t>Debt</w:t>
    </w:r>
    <w:r w:rsidR="001C632D">
      <w:rPr>
        <w:rFonts w:ascii="Tahoma" w:hAnsi="Tahoma" w:cs="Tahoma"/>
        <w:sz w:val="20"/>
      </w:rPr>
      <w:t xml:space="preserve"> Advice </w:t>
    </w:r>
    <w:r w:rsidR="000A6DE1">
      <w:rPr>
        <w:rFonts w:ascii="Tahoma" w:hAnsi="Tahoma" w:cs="Tahoma"/>
        <w:sz w:val="20"/>
      </w:rPr>
      <w:t>Specialist</w:t>
    </w:r>
    <w:r w:rsidR="002A40DD">
      <w:rPr>
        <w:rFonts w:ascii="Tahoma" w:hAnsi="Tahoma" w:cs="Tahoma"/>
        <w:sz w:val="20"/>
      </w:rPr>
      <w:t xml:space="preserve"> </w:t>
    </w:r>
    <w:r>
      <w:rPr>
        <w:rFonts w:ascii="Tahoma" w:hAnsi="Tahoma" w:cs="Tahoma"/>
        <w:sz w:val="20"/>
      </w:rPr>
      <w:t xml:space="preserve">- Glasgow North West CAB </w:t>
    </w:r>
  </w:p>
  <w:p w14:paraId="5545F5BF" w14:textId="77777777" w:rsidR="008C1B14" w:rsidRPr="008508E6" w:rsidRDefault="00B752F3" w:rsidP="00896AC3">
    <w:pPr>
      <w:pStyle w:val="Header"/>
      <w:ind w:left="-426"/>
      <w:rPr>
        <w:rFonts w:ascii="Tahoma" w:hAnsi="Tahoma" w:cs="Tahoma"/>
        <w:b/>
        <w:color w:val="005AB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C0961"/>
    <w:multiLevelType w:val="hybridMultilevel"/>
    <w:tmpl w:val="AADC2DF8"/>
    <w:lvl w:ilvl="0" w:tplc="0DA83AD0">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55166856">
    <w:abstractNumId w:val="1"/>
  </w:num>
  <w:num w:numId="2" w16cid:durableId="1702701770">
    <w:abstractNumId w:val="2"/>
  </w:num>
  <w:num w:numId="3" w16cid:durableId="813832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54"/>
    <w:rsid w:val="000A6DE1"/>
    <w:rsid w:val="001730FB"/>
    <w:rsid w:val="001C4A61"/>
    <w:rsid w:val="001C632D"/>
    <w:rsid w:val="001E6F51"/>
    <w:rsid w:val="002037D6"/>
    <w:rsid w:val="00210350"/>
    <w:rsid w:val="002335DA"/>
    <w:rsid w:val="002748EB"/>
    <w:rsid w:val="002A40DD"/>
    <w:rsid w:val="002F4ECA"/>
    <w:rsid w:val="00330075"/>
    <w:rsid w:val="00350CA0"/>
    <w:rsid w:val="004B6D01"/>
    <w:rsid w:val="00630A4C"/>
    <w:rsid w:val="006411E4"/>
    <w:rsid w:val="00701D6C"/>
    <w:rsid w:val="00710D16"/>
    <w:rsid w:val="00715473"/>
    <w:rsid w:val="00766329"/>
    <w:rsid w:val="007B372B"/>
    <w:rsid w:val="007E708B"/>
    <w:rsid w:val="008759FC"/>
    <w:rsid w:val="00902A1C"/>
    <w:rsid w:val="0099511F"/>
    <w:rsid w:val="009C5B79"/>
    <w:rsid w:val="00A05915"/>
    <w:rsid w:val="00A67EF8"/>
    <w:rsid w:val="00B032ED"/>
    <w:rsid w:val="00B752F3"/>
    <w:rsid w:val="00BB7623"/>
    <w:rsid w:val="00BD2ED3"/>
    <w:rsid w:val="00C5145E"/>
    <w:rsid w:val="00CD767D"/>
    <w:rsid w:val="00D52165"/>
    <w:rsid w:val="00D86084"/>
    <w:rsid w:val="00D904C1"/>
    <w:rsid w:val="00DB611E"/>
    <w:rsid w:val="00DF1B4B"/>
    <w:rsid w:val="00E42084"/>
    <w:rsid w:val="00EA0910"/>
    <w:rsid w:val="00ED7833"/>
    <w:rsid w:val="00F50F54"/>
    <w:rsid w:val="00F64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4D386DB"/>
  <w15:chartTrackingRefBased/>
  <w15:docId w15:val="{F4198789-AD7C-42A3-8D15-E4E94FE3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F54"/>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F50F54"/>
    <w:pPr>
      <w:spacing w:line="276" w:lineRule="auto"/>
      <w:outlineLvl w:val="0"/>
    </w:pPr>
    <w:rPr>
      <w:rFonts w:cstheme="minorHAnsi"/>
      <w:b/>
      <w:color w:val="003E82"/>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F54"/>
    <w:rPr>
      <w:rFonts w:eastAsiaTheme="minorEastAsia" w:cstheme="minorHAnsi"/>
      <w:b/>
      <w:color w:val="003E82"/>
      <w:sz w:val="34"/>
      <w:szCs w:val="34"/>
    </w:rPr>
  </w:style>
  <w:style w:type="paragraph" w:styleId="Header">
    <w:name w:val="header"/>
    <w:basedOn w:val="Normal"/>
    <w:link w:val="HeaderChar"/>
    <w:uiPriority w:val="99"/>
    <w:unhideWhenUsed/>
    <w:rsid w:val="00F50F54"/>
    <w:pPr>
      <w:tabs>
        <w:tab w:val="center" w:pos="4320"/>
        <w:tab w:val="right" w:pos="8640"/>
      </w:tabs>
    </w:pPr>
  </w:style>
  <w:style w:type="character" w:customStyle="1" w:styleId="HeaderChar">
    <w:name w:val="Header Char"/>
    <w:basedOn w:val="DefaultParagraphFont"/>
    <w:link w:val="Header"/>
    <w:uiPriority w:val="99"/>
    <w:rsid w:val="00F50F54"/>
    <w:rPr>
      <w:rFonts w:eastAsiaTheme="minorEastAsia"/>
      <w:sz w:val="24"/>
      <w:szCs w:val="24"/>
    </w:rPr>
  </w:style>
  <w:style w:type="paragraph" w:styleId="Footer">
    <w:name w:val="footer"/>
    <w:basedOn w:val="Normal"/>
    <w:link w:val="FooterChar"/>
    <w:uiPriority w:val="99"/>
    <w:unhideWhenUsed/>
    <w:rsid w:val="00F50F54"/>
    <w:pPr>
      <w:tabs>
        <w:tab w:val="center" w:pos="4320"/>
        <w:tab w:val="right" w:pos="8640"/>
      </w:tabs>
    </w:pPr>
  </w:style>
  <w:style w:type="character" w:customStyle="1" w:styleId="FooterChar">
    <w:name w:val="Footer Char"/>
    <w:basedOn w:val="DefaultParagraphFont"/>
    <w:link w:val="Footer"/>
    <w:uiPriority w:val="99"/>
    <w:rsid w:val="00F50F54"/>
    <w:rPr>
      <w:rFonts w:eastAsiaTheme="minorEastAsia"/>
      <w:sz w:val="24"/>
      <w:szCs w:val="24"/>
    </w:rPr>
  </w:style>
  <w:style w:type="paragraph" w:customStyle="1" w:styleId="CASBody">
    <w:name w:val="CAS Body"/>
    <w:basedOn w:val="Normal"/>
    <w:qFormat/>
    <w:rsid w:val="00F50F54"/>
    <w:pPr>
      <w:spacing w:line="276" w:lineRule="auto"/>
      <w:ind w:right="-425"/>
    </w:pPr>
    <w:rPr>
      <w:rFonts w:ascii="FS Me" w:hAnsi="FS Me"/>
      <w:color w:val="0E1E58"/>
      <w:sz w:val="20"/>
      <w:szCs w:val="20"/>
    </w:rPr>
  </w:style>
  <w:style w:type="paragraph" w:styleId="NoSpacing">
    <w:name w:val="No Spacing"/>
    <w:uiPriority w:val="1"/>
    <w:qFormat/>
    <w:rsid w:val="00F50F54"/>
    <w:pPr>
      <w:spacing w:after="0" w:line="240" w:lineRule="auto"/>
    </w:pPr>
    <w:rPr>
      <w:rFonts w:ascii="Arial" w:eastAsia="Calibri" w:hAnsi="Arial" w:cs="Arial"/>
      <w:lang w:eastAsia="en-GB"/>
    </w:rPr>
  </w:style>
  <w:style w:type="paragraph" w:styleId="NormalWeb">
    <w:name w:val="Normal (Web)"/>
    <w:basedOn w:val="Normal"/>
    <w:uiPriority w:val="99"/>
    <w:semiHidden/>
    <w:unhideWhenUsed/>
    <w:rsid w:val="00F50F54"/>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Mallis</dc:creator>
  <cp:keywords/>
  <dc:description/>
  <cp:lastModifiedBy>Mary Barrie</cp:lastModifiedBy>
  <cp:revision>9</cp:revision>
  <dcterms:created xsi:type="dcterms:W3CDTF">2023-08-02T13:40:00Z</dcterms:created>
  <dcterms:modified xsi:type="dcterms:W3CDTF">2023-08-30T12:48:00Z</dcterms:modified>
</cp:coreProperties>
</file>