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E1D" w:rsidRPr="00E97983" w:rsidRDefault="00FD0E1D" w:rsidP="00FD0E1D">
      <w:pPr>
        <w:jc w:val="center"/>
        <w:rPr>
          <w:rFonts w:asciiTheme="minorHAnsi" w:hAnsiTheme="minorHAnsi" w:cstheme="minorHAnsi"/>
          <w:b/>
          <w:sz w:val="28"/>
          <w:szCs w:val="28"/>
          <w:lang w:val="en"/>
        </w:rPr>
      </w:pPr>
      <w:r w:rsidRPr="00E97983">
        <w:rPr>
          <w:rFonts w:asciiTheme="minorHAnsi" w:hAnsiTheme="minorHAnsi" w:cstheme="minorHAnsi"/>
          <w:b/>
          <w:sz w:val="28"/>
          <w:szCs w:val="28"/>
          <w:lang w:val="en"/>
        </w:rPr>
        <w:t>Renfrewshire Citizens Advice Bureau</w:t>
      </w:r>
    </w:p>
    <w:p w:rsidR="00FD0E1D" w:rsidRPr="00E97983" w:rsidRDefault="00FD0E1D" w:rsidP="00FD0E1D">
      <w:pPr>
        <w:jc w:val="center"/>
        <w:rPr>
          <w:rFonts w:asciiTheme="minorHAnsi" w:hAnsiTheme="minorHAnsi" w:cstheme="minorHAnsi"/>
          <w:b/>
          <w:sz w:val="28"/>
          <w:szCs w:val="28"/>
          <w:lang w:val="en"/>
        </w:rPr>
      </w:pPr>
    </w:p>
    <w:p w:rsidR="00FD0E1D" w:rsidRPr="00E97983" w:rsidRDefault="00FD0E1D" w:rsidP="00FD0E1D">
      <w:pPr>
        <w:jc w:val="center"/>
        <w:rPr>
          <w:rFonts w:asciiTheme="minorHAnsi" w:hAnsiTheme="minorHAnsi" w:cstheme="minorHAnsi"/>
          <w:b/>
          <w:sz w:val="28"/>
          <w:szCs w:val="28"/>
        </w:rPr>
      </w:pPr>
      <w:r w:rsidRPr="00E97983">
        <w:rPr>
          <w:rFonts w:asciiTheme="minorHAnsi" w:hAnsiTheme="minorHAnsi" w:cstheme="minorHAnsi"/>
          <w:b/>
          <w:sz w:val="28"/>
          <w:szCs w:val="28"/>
          <w:lang w:val="en"/>
        </w:rPr>
        <w:t>Role Profile</w:t>
      </w:r>
    </w:p>
    <w:p w:rsidR="00FD0E1D" w:rsidRPr="00E97983" w:rsidRDefault="00FD0E1D" w:rsidP="00FD0E1D">
      <w:pPr>
        <w:jc w:val="center"/>
        <w:rPr>
          <w:rFonts w:asciiTheme="minorHAnsi" w:hAnsiTheme="minorHAnsi" w:cstheme="minorHAnsi"/>
          <w:b/>
        </w:rPr>
      </w:pPr>
    </w:p>
    <w:p w:rsidR="00FD0E1D" w:rsidRPr="007B44CF" w:rsidRDefault="00FD0E1D" w:rsidP="00FD0E1D">
      <w:pPr>
        <w:pStyle w:val="Header"/>
        <w:jc w:val="both"/>
        <w:rPr>
          <w:rFonts w:ascii="Tahoma" w:hAnsi="Tahoma" w:cs="Tahoma"/>
          <w:b/>
          <w:bCs/>
        </w:rPr>
      </w:pPr>
      <w:r w:rsidRPr="007B44CF">
        <w:rPr>
          <w:rFonts w:ascii="Tahoma" w:hAnsi="Tahoma" w:cs="Tahoma"/>
        </w:rPr>
        <w:t xml:space="preserve">                                                   </w:t>
      </w:r>
    </w:p>
    <w:p w:rsidR="00FD0E1D" w:rsidRPr="007B44CF" w:rsidRDefault="00FD0E1D" w:rsidP="00FD0E1D">
      <w:pPr>
        <w:pStyle w:val="Header"/>
        <w:jc w:val="both"/>
        <w:rPr>
          <w:rFonts w:ascii="Tahoma" w:hAnsi="Tahoma" w:cs="Tahoma"/>
          <w:bCs/>
          <w:lang w:val="en-GB"/>
        </w:rPr>
      </w:pPr>
      <w:r w:rsidRPr="007B44CF">
        <w:rPr>
          <w:rFonts w:ascii="Tahoma" w:hAnsi="Tahoma" w:cs="Tahoma"/>
          <w:b/>
          <w:bCs/>
        </w:rPr>
        <w:t>J</w:t>
      </w:r>
      <w:r w:rsidRPr="007B44CF">
        <w:rPr>
          <w:rFonts w:ascii="Tahoma" w:hAnsi="Tahoma" w:cs="Tahoma"/>
          <w:b/>
        </w:rPr>
        <w:t>ob Title</w:t>
      </w:r>
      <w:r w:rsidRPr="007B44CF">
        <w:rPr>
          <w:rFonts w:ascii="Tahoma" w:hAnsi="Tahoma" w:cs="Tahoma"/>
          <w:lang w:val="en-US"/>
        </w:rPr>
        <w:t>:</w:t>
      </w:r>
      <w:r w:rsidRPr="007B44CF">
        <w:rPr>
          <w:rFonts w:ascii="Tahoma" w:hAnsi="Tahoma" w:cs="Tahoma"/>
        </w:rPr>
        <w:tab/>
        <w:t xml:space="preserve">    </w:t>
      </w:r>
      <w:r w:rsidRPr="007B44CF">
        <w:rPr>
          <w:rFonts w:ascii="Tahoma" w:hAnsi="Tahoma" w:cs="Tahoma"/>
          <w:lang w:val="en-GB"/>
        </w:rPr>
        <w:t>Funding &amp; Service</w:t>
      </w:r>
      <w:r w:rsidRPr="007B44CF">
        <w:rPr>
          <w:rFonts w:ascii="Tahoma" w:hAnsi="Tahoma" w:cs="Tahoma"/>
        </w:rPr>
        <w:t xml:space="preserve"> Development </w:t>
      </w:r>
      <w:r w:rsidRPr="007B44CF">
        <w:rPr>
          <w:rFonts w:ascii="Tahoma" w:hAnsi="Tahoma" w:cs="Tahoma"/>
          <w:lang w:val="en-GB"/>
        </w:rPr>
        <w:t>Assistant</w:t>
      </w:r>
      <w:r w:rsidRPr="007B44CF">
        <w:rPr>
          <w:rFonts w:ascii="Tahoma" w:hAnsi="Tahoma" w:cs="Tahoma"/>
          <w:lang w:val="en-GB"/>
        </w:rPr>
        <w:tab/>
      </w:r>
    </w:p>
    <w:p w:rsidR="00FD0E1D" w:rsidRPr="007B44CF" w:rsidRDefault="00FD0E1D" w:rsidP="00FD0E1D">
      <w:pPr>
        <w:pStyle w:val="Header"/>
        <w:jc w:val="both"/>
        <w:rPr>
          <w:rFonts w:ascii="Tahoma" w:hAnsi="Tahoma" w:cs="Tahoma"/>
          <w:bCs/>
        </w:rPr>
      </w:pPr>
    </w:p>
    <w:p w:rsidR="00FD0E1D" w:rsidRPr="007B44CF" w:rsidRDefault="00FD0E1D" w:rsidP="00FD0E1D">
      <w:pPr>
        <w:pStyle w:val="Header"/>
        <w:jc w:val="both"/>
        <w:rPr>
          <w:rFonts w:ascii="Tahoma" w:hAnsi="Tahoma" w:cs="Tahoma"/>
          <w:bCs/>
          <w:lang w:val="en-GB"/>
        </w:rPr>
      </w:pPr>
      <w:r w:rsidRPr="007B44CF">
        <w:rPr>
          <w:rFonts w:ascii="Tahoma" w:hAnsi="Tahoma" w:cs="Tahoma"/>
          <w:b/>
        </w:rPr>
        <w:t>Reporting to</w:t>
      </w:r>
      <w:r w:rsidRPr="007B44CF">
        <w:rPr>
          <w:rFonts w:ascii="Tahoma" w:hAnsi="Tahoma" w:cs="Tahoma"/>
          <w:lang w:val="en-US"/>
        </w:rPr>
        <w:t>:</w:t>
      </w:r>
      <w:r w:rsidRPr="007B44CF">
        <w:rPr>
          <w:rFonts w:ascii="Tahoma" w:hAnsi="Tahoma" w:cs="Tahoma"/>
        </w:rPr>
        <w:t xml:space="preserve"> </w:t>
      </w:r>
      <w:r w:rsidRPr="007B44CF">
        <w:rPr>
          <w:rFonts w:ascii="Tahoma" w:hAnsi="Tahoma" w:cs="Tahoma"/>
        </w:rPr>
        <w:tab/>
      </w:r>
      <w:r w:rsidRPr="007B44CF">
        <w:rPr>
          <w:rFonts w:ascii="Tahoma" w:hAnsi="Tahoma" w:cs="Tahoma"/>
          <w:lang w:val="en-GB"/>
        </w:rPr>
        <w:t>Funding &amp; Service Development Officer</w:t>
      </w:r>
    </w:p>
    <w:p w:rsidR="00FD0E1D" w:rsidRPr="007B44CF" w:rsidRDefault="00FD0E1D" w:rsidP="00FD0E1D">
      <w:pPr>
        <w:pStyle w:val="Header"/>
        <w:jc w:val="both"/>
        <w:rPr>
          <w:rFonts w:ascii="Tahoma" w:hAnsi="Tahoma" w:cs="Tahoma"/>
        </w:rPr>
      </w:pPr>
    </w:p>
    <w:p w:rsidR="00FD0E1D" w:rsidRPr="007B44CF" w:rsidRDefault="00FD0E1D" w:rsidP="00FD0E1D">
      <w:pPr>
        <w:pStyle w:val="NormalWeb"/>
        <w:spacing w:before="60" w:beforeAutospacing="0" w:after="60" w:afterAutospacing="0"/>
        <w:jc w:val="both"/>
        <w:rPr>
          <w:rFonts w:ascii="Tahoma" w:hAnsi="Tahoma" w:cs="Tahoma"/>
          <w:lang w:val="en-US"/>
        </w:rPr>
      </w:pPr>
      <w:r w:rsidRPr="007B44CF">
        <w:rPr>
          <w:rFonts w:ascii="Tahoma" w:hAnsi="Tahoma" w:cs="Tahoma"/>
          <w:b/>
          <w:lang w:val="en-US"/>
        </w:rPr>
        <w:t>Job description:</w:t>
      </w:r>
      <w:r w:rsidRPr="007B44CF">
        <w:rPr>
          <w:rFonts w:ascii="Tahoma" w:hAnsi="Tahoma" w:cs="Tahoma"/>
          <w:lang w:val="en-US"/>
        </w:rPr>
        <w:t xml:space="preserve"> We are seeking a highly motivated Funding and Service Development Assistant (FSDA) to support our Funding and Service Development officer (FSDO) in delivering the strategic goals of Renfrewshire CAB. Reporting directly to the FSDO, the role will involve providing administrative support and assistance. </w:t>
      </w:r>
    </w:p>
    <w:p w:rsidR="007B44CF" w:rsidRPr="007B44CF" w:rsidRDefault="007B44CF" w:rsidP="00FD0E1D">
      <w:pPr>
        <w:pStyle w:val="NormalWeb"/>
        <w:spacing w:before="60" w:beforeAutospacing="0" w:after="60" w:afterAutospacing="0"/>
        <w:jc w:val="both"/>
        <w:rPr>
          <w:rFonts w:ascii="Tahoma" w:hAnsi="Tahoma" w:cs="Tahoma"/>
          <w:lang w:val="en-US"/>
        </w:rPr>
      </w:pPr>
    </w:p>
    <w:p w:rsidR="007B44CF" w:rsidRPr="007B44CF" w:rsidRDefault="007B44CF" w:rsidP="00FD0E1D">
      <w:pPr>
        <w:pStyle w:val="NormalWeb"/>
        <w:spacing w:before="60" w:beforeAutospacing="0" w:after="60" w:afterAutospacing="0"/>
        <w:jc w:val="both"/>
        <w:rPr>
          <w:rFonts w:ascii="Tahoma" w:hAnsi="Tahoma" w:cs="Tahoma"/>
          <w:b/>
          <w:u w:val="single"/>
          <w:lang w:val="en-US"/>
        </w:rPr>
      </w:pPr>
      <w:r w:rsidRPr="007B44CF">
        <w:rPr>
          <w:rFonts w:ascii="Tahoma" w:hAnsi="Tahoma" w:cs="Tahoma"/>
          <w:b/>
          <w:u w:val="single"/>
          <w:lang w:val="en-US"/>
        </w:rPr>
        <w:t xml:space="preserve">Person Specification: </w:t>
      </w:r>
    </w:p>
    <w:p w:rsidR="007B44CF" w:rsidRPr="007B44CF" w:rsidRDefault="007B44CF" w:rsidP="00FD0E1D">
      <w:pPr>
        <w:pStyle w:val="NormalWeb"/>
        <w:spacing w:before="60" w:beforeAutospacing="0" w:after="60" w:afterAutospacing="0"/>
        <w:jc w:val="both"/>
        <w:rPr>
          <w:rFonts w:ascii="Tahoma" w:hAnsi="Tahoma" w:cs="Tahoma"/>
          <w:lang w:val="en-US"/>
        </w:rPr>
      </w:pPr>
    </w:p>
    <w:p w:rsidR="007B44CF" w:rsidRPr="007B44CF" w:rsidRDefault="007B44CF" w:rsidP="007B44CF">
      <w:pPr>
        <w:pStyle w:val="NormalWeb"/>
        <w:spacing w:before="60" w:beforeAutospacing="0" w:after="60" w:afterAutospacing="0"/>
        <w:jc w:val="both"/>
        <w:rPr>
          <w:rFonts w:ascii="Tahoma" w:hAnsi="Tahoma" w:cs="Tahoma"/>
          <w:b/>
          <w:lang w:val="en-US"/>
        </w:rPr>
      </w:pPr>
      <w:r w:rsidRPr="007B44CF">
        <w:rPr>
          <w:rFonts w:ascii="Tahoma" w:hAnsi="Tahoma" w:cs="Tahoma"/>
          <w:b/>
          <w:lang w:val="en-US"/>
        </w:rPr>
        <w:t xml:space="preserve">Essential: </w:t>
      </w:r>
    </w:p>
    <w:p w:rsidR="007B44CF" w:rsidRPr="007B44CF" w:rsidRDefault="007B44CF" w:rsidP="007B44CF">
      <w:pPr>
        <w:pStyle w:val="NormalWeb"/>
        <w:spacing w:before="60" w:beforeAutospacing="0" w:after="60" w:afterAutospacing="0"/>
        <w:jc w:val="both"/>
        <w:rPr>
          <w:rFonts w:ascii="Tahoma" w:hAnsi="Tahoma" w:cs="Tahoma"/>
          <w:lang w:val="en-US"/>
        </w:rPr>
      </w:pPr>
    </w:p>
    <w:p w:rsidR="007B44CF" w:rsidRPr="007B44CF" w:rsidRDefault="007B44CF" w:rsidP="007B44CF">
      <w:pPr>
        <w:pStyle w:val="NormalWeb"/>
        <w:numPr>
          <w:ilvl w:val="0"/>
          <w:numId w:val="10"/>
        </w:numPr>
        <w:spacing w:before="60" w:beforeAutospacing="0" w:after="60" w:afterAutospacing="0"/>
        <w:jc w:val="both"/>
        <w:rPr>
          <w:rFonts w:ascii="Tahoma" w:hAnsi="Tahoma" w:cs="Tahoma"/>
          <w:lang w:val="en-US"/>
        </w:rPr>
      </w:pPr>
      <w:r w:rsidRPr="007B44CF">
        <w:rPr>
          <w:rFonts w:ascii="Tahoma" w:hAnsi="Tahoma" w:cs="Tahoma"/>
        </w:rPr>
        <w:t>Confidence and creativity in the use of social media with working knowledge and experience of available media</w:t>
      </w:r>
    </w:p>
    <w:p w:rsidR="007B44CF" w:rsidRPr="007B44CF" w:rsidRDefault="007B44CF" w:rsidP="007B44CF">
      <w:pPr>
        <w:pStyle w:val="NormalWeb"/>
        <w:numPr>
          <w:ilvl w:val="0"/>
          <w:numId w:val="10"/>
        </w:numPr>
        <w:spacing w:before="60" w:beforeAutospacing="0" w:after="60" w:afterAutospacing="0"/>
        <w:jc w:val="both"/>
        <w:rPr>
          <w:rFonts w:ascii="Tahoma" w:hAnsi="Tahoma" w:cs="Tahoma"/>
          <w:lang w:val="en-US"/>
        </w:rPr>
      </w:pPr>
      <w:r w:rsidRPr="007B44CF">
        <w:rPr>
          <w:rFonts w:ascii="Tahoma" w:hAnsi="Tahoma" w:cs="Tahoma"/>
          <w:lang w:val="en-US"/>
        </w:rPr>
        <w:t xml:space="preserve">Previous administrative experience </w:t>
      </w:r>
    </w:p>
    <w:p w:rsidR="007B44CF" w:rsidRDefault="007B44CF" w:rsidP="007B44CF">
      <w:pPr>
        <w:pStyle w:val="NormalWeb"/>
        <w:numPr>
          <w:ilvl w:val="0"/>
          <w:numId w:val="10"/>
        </w:numPr>
        <w:spacing w:before="60" w:beforeAutospacing="0" w:after="60" w:afterAutospacing="0"/>
        <w:jc w:val="both"/>
        <w:rPr>
          <w:rFonts w:ascii="Tahoma" w:hAnsi="Tahoma" w:cs="Tahoma"/>
          <w:lang w:val="en-US"/>
        </w:rPr>
      </w:pPr>
      <w:r w:rsidRPr="007B44CF">
        <w:rPr>
          <w:rFonts w:ascii="Tahoma" w:hAnsi="Tahoma" w:cs="Tahoma"/>
          <w:lang w:val="en-US"/>
        </w:rPr>
        <w:t>Competent in literacy and numeracy</w:t>
      </w:r>
    </w:p>
    <w:p w:rsidR="007B44CF" w:rsidRPr="007B44CF" w:rsidRDefault="00766330" w:rsidP="007B44CF">
      <w:pPr>
        <w:pStyle w:val="NormalWeb"/>
        <w:numPr>
          <w:ilvl w:val="0"/>
          <w:numId w:val="10"/>
        </w:numPr>
        <w:spacing w:before="60" w:beforeAutospacing="0" w:after="60" w:afterAutospacing="0"/>
        <w:jc w:val="both"/>
        <w:rPr>
          <w:rFonts w:ascii="Tahoma" w:hAnsi="Tahoma" w:cs="Tahoma"/>
          <w:lang w:val="en-US"/>
        </w:rPr>
      </w:pPr>
      <w:r>
        <w:rPr>
          <w:rFonts w:ascii="Tahoma" w:hAnsi="Tahoma" w:cs="Tahoma"/>
          <w:lang w:val="en-US"/>
        </w:rPr>
        <w:t>Competency using</w:t>
      </w:r>
      <w:r w:rsidR="007B44CF" w:rsidRPr="007B44CF">
        <w:rPr>
          <w:rFonts w:ascii="Tahoma" w:hAnsi="Tahoma" w:cs="Tahoma"/>
          <w:lang w:val="en-US"/>
        </w:rPr>
        <w:t xml:space="preserve"> Word, Excel</w:t>
      </w:r>
      <w:r>
        <w:rPr>
          <w:rFonts w:ascii="Tahoma" w:hAnsi="Tahoma" w:cs="Tahoma"/>
          <w:lang w:val="en-US"/>
        </w:rPr>
        <w:t>,</w:t>
      </w:r>
      <w:r w:rsidR="007B44CF" w:rsidRPr="007B44CF">
        <w:rPr>
          <w:rFonts w:ascii="Tahoma" w:hAnsi="Tahoma" w:cs="Tahoma"/>
          <w:lang w:val="en-US"/>
        </w:rPr>
        <w:t xml:space="preserve"> Outl</w:t>
      </w:r>
      <w:r>
        <w:rPr>
          <w:rFonts w:ascii="Tahoma" w:hAnsi="Tahoma" w:cs="Tahoma"/>
          <w:lang w:val="en-US"/>
        </w:rPr>
        <w:t>o</w:t>
      </w:r>
      <w:r w:rsidR="007B44CF" w:rsidRPr="007B44CF">
        <w:rPr>
          <w:rFonts w:ascii="Tahoma" w:hAnsi="Tahoma" w:cs="Tahoma"/>
          <w:lang w:val="en-US"/>
        </w:rPr>
        <w:t>ok</w:t>
      </w:r>
      <w:r>
        <w:rPr>
          <w:rFonts w:ascii="Tahoma" w:hAnsi="Tahoma" w:cs="Tahoma"/>
          <w:lang w:val="en-US"/>
        </w:rPr>
        <w:t xml:space="preserve"> &amp; Microsoft Teams </w:t>
      </w:r>
    </w:p>
    <w:p w:rsidR="00766330" w:rsidRDefault="007B44CF" w:rsidP="00766330">
      <w:pPr>
        <w:pStyle w:val="NormalWeb"/>
        <w:numPr>
          <w:ilvl w:val="0"/>
          <w:numId w:val="10"/>
        </w:numPr>
        <w:spacing w:before="60" w:beforeAutospacing="0" w:after="60" w:afterAutospacing="0"/>
        <w:jc w:val="both"/>
        <w:rPr>
          <w:rFonts w:ascii="Tahoma" w:hAnsi="Tahoma" w:cs="Tahoma"/>
          <w:lang w:val="en-US"/>
        </w:rPr>
      </w:pPr>
      <w:r w:rsidRPr="007B44CF">
        <w:rPr>
          <w:rFonts w:ascii="Tahoma" w:hAnsi="Tahoma" w:cs="Tahoma"/>
          <w:lang w:val="en-US"/>
        </w:rPr>
        <w:t>Excellent time management skills</w:t>
      </w:r>
    </w:p>
    <w:p w:rsidR="00743B9A" w:rsidRPr="00743B9A" w:rsidRDefault="00743B9A" w:rsidP="00743B9A">
      <w:pPr>
        <w:pStyle w:val="NormalWeb"/>
        <w:numPr>
          <w:ilvl w:val="0"/>
          <w:numId w:val="10"/>
        </w:numPr>
        <w:spacing w:before="60" w:beforeAutospacing="0" w:after="60" w:afterAutospacing="0"/>
        <w:jc w:val="both"/>
        <w:rPr>
          <w:rFonts w:ascii="Tahoma" w:hAnsi="Tahoma" w:cs="Tahoma"/>
          <w:lang w:val="en-US"/>
        </w:rPr>
      </w:pPr>
      <w:r>
        <w:rPr>
          <w:rFonts w:ascii="Tahoma" w:hAnsi="Tahoma" w:cs="Tahoma"/>
          <w:lang w:val="en-US"/>
        </w:rPr>
        <w:t xml:space="preserve">Strong organisational skills </w:t>
      </w:r>
    </w:p>
    <w:p w:rsidR="007B44CF" w:rsidRPr="007B44CF" w:rsidRDefault="007B44CF" w:rsidP="007B44CF">
      <w:pPr>
        <w:pStyle w:val="NormalWeb"/>
        <w:numPr>
          <w:ilvl w:val="0"/>
          <w:numId w:val="10"/>
        </w:numPr>
        <w:spacing w:before="60" w:beforeAutospacing="0" w:after="60" w:afterAutospacing="0"/>
        <w:jc w:val="both"/>
        <w:rPr>
          <w:rFonts w:ascii="Tahoma" w:hAnsi="Tahoma" w:cs="Tahoma"/>
          <w:lang w:val="en-US"/>
        </w:rPr>
      </w:pPr>
      <w:r w:rsidRPr="007B44CF">
        <w:rPr>
          <w:rFonts w:ascii="Tahoma" w:hAnsi="Tahoma" w:cs="Tahoma"/>
          <w:lang w:val="en-US"/>
        </w:rPr>
        <w:t>Ability to accurately</w:t>
      </w:r>
      <w:r w:rsidR="00766330">
        <w:rPr>
          <w:rFonts w:ascii="Tahoma" w:hAnsi="Tahoma" w:cs="Tahoma"/>
          <w:lang w:val="en-US"/>
        </w:rPr>
        <w:t xml:space="preserve"> </w:t>
      </w:r>
      <w:r w:rsidRPr="007B44CF">
        <w:rPr>
          <w:rFonts w:ascii="Tahoma" w:hAnsi="Tahoma" w:cs="Tahoma"/>
          <w:lang w:val="en-US"/>
        </w:rPr>
        <w:t>input dat</w:t>
      </w:r>
      <w:r w:rsidR="00766330">
        <w:rPr>
          <w:rFonts w:ascii="Tahoma" w:hAnsi="Tahoma" w:cs="Tahoma"/>
          <w:lang w:val="en-US"/>
        </w:rPr>
        <w:t xml:space="preserve">a </w:t>
      </w:r>
    </w:p>
    <w:p w:rsidR="007B44CF" w:rsidRDefault="007B44CF" w:rsidP="007B44CF">
      <w:pPr>
        <w:pStyle w:val="NormalWeb"/>
        <w:numPr>
          <w:ilvl w:val="0"/>
          <w:numId w:val="10"/>
        </w:numPr>
        <w:spacing w:before="60" w:beforeAutospacing="0" w:after="60" w:afterAutospacing="0"/>
        <w:jc w:val="both"/>
        <w:rPr>
          <w:rFonts w:ascii="Tahoma" w:hAnsi="Tahoma" w:cs="Tahoma"/>
          <w:lang w:val="en-US"/>
        </w:rPr>
      </w:pPr>
      <w:r w:rsidRPr="007B44CF">
        <w:rPr>
          <w:rFonts w:ascii="Tahoma" w:hAnsi="Tahoma" w:cs="Tahoma"/>
          <w:lang w:val="en-US"/>
        </w:rPr>
        <w:t>Ability to work on own initiative, prioritise</w:t>
      </w:r>
      <w:r w:rsidR="00766330">
        <w:rPr>
          <w:rFonts w:ascii="Tahoma" w:hAnsi="Tahoma" w:cs="Tahoma"/>
          <w:lang w:val="en-US"/>
        </w:rPr>
        <w:t xml:space="preserve"> </w:t>
      </w:r>
      <w:r w:rsidRPr="007B44CF">
        <w:rPr>
          <w:rFonts w:ascii="Tahoma" w:hAnsi="Tahoma" w:cs="Tahoma"/>
          <w:lang w:val="en-US"/>
        </w:rPr>
        <w:t>work &amp; meet deadlines</w:t>
      </w:r>
    </w:p>
    <w:p w:rsidR="007B44CF" w:rsidRPr="007B44CF" w:rsidRDefault="007B44CF" w:rsidP="007B44CF">
      <w:pPr>
        <w:pStyle w:val="NormalWeb"/>
        <w:numPr>
          <w:ilvl w:val="0"/>
          <w:numId w:val="10"/>
        </w:numPr>
        <w:spacing w:before="60" w:beforeAutospacing="0" w:after="60" w:afterAutospacing="0"/>
        <w:jc w:val="both"/>
        <w:rPr>
          <w:rFonts w:ascii="Tahoma" w:hAnsi="Tahoma" w:cs="Tahoma"/>
          <w:lang w:val="en-US"/>
        </w:rPr>
      </w:pPr>
      <w:r w:rsidRPr="007B44CF">
        <w:rPr>
          <w:rFonts w:ascii="Tahoma" w:hAnsi="Tahoma" w:cs="Tahoma"/>
          <w:lang w:val="en-US"/>
        </w:rPr>
        <w:t xml:space="preserve">Flexible approach and willingness to work as part of a team </w:t>
      </w:r>
    </w:p>
    <w:p w:rsidR="007B44CF" w:rsidRPr="007B44CF" w:rsidRDefault="007B44CF" w:rsidP="007B44CF">
      <w:pPr>
        <w:pStyle w:val="ListParagraph"/>
        <w:numPr>
          <w:ilvl w:val="0"/>
          <w:numId w:val="10"/>
        </w:numPr>
        <w:spacing w:before="120" w:after="120"/>
        <w:ind w:right="170"/>
        <w:contextualSpacing/>
        <w:rPr>
          <w:rFonts w:ascii="Tahoma" w:hAnsi="Tahoma" w:cs="Tahoma"/>
        </w:rPr>
      </w:pPr>
      <w:r w:rsidRPr="007B44CF">
        <w:rPr>
          <w:rFonts w:ascii="Tahoma" w:hAnsi="Tahoma" w:cs="Tahoma"/>
        </w:rPr>
        <w:t xml:space="preserve">Understanding of and committed to the aims of the Citizens Advice Service and its equal opportunities policy </w:t>
      </w:r>
    </w:p>
    <w:p w:rsidR="007B44CF" w:rsidRPr="007B44CF" w:rsidRDefault="007B44CF" w:rsidP="007B44CF">
      <w:pPr>
        <w:pStyle w:val="NormalWeb"/>
        <w:spacing w:before="60" w:beforeAutospacing="0" w:after="60" w:afterAutospacing="0"/>
        <w:jc w:val="both"/>
        <w:rPr>
          <w:rFonts w:ascii="Tahoma" w:hAnsi="Tahoma" w:cs="Tahoma"/>
          <w:lang w:val="en-US"/>
        </w:rPr>
      </w:pPr>
    </w:p>
    <w:p w:rsidR="007B44CF" w:rsidRPr="007B44CF" w:rsidRDefault="007B44CF" w:rsidP="007B44CF">
      <w:pPr>
        <w:pStyle w:val="NormalWeb"/>
        <w:spacing w:before="60" w:beforeAutospacing="0" w:after="60" w:afterAutospacing="0"/>
        <w:jc w:val="both"/>
        <w:rPr>
          <w:rFonts w:ascii="Tahoma" w:hAnsi="Tahoma" w:cs="Tahoma"/>
          <w:b/>
          <w:lang w:val="en-US"/>
        </w:rPr>
      </w:pPr>
      <w:r w:rsidRPr="007B44CF">
        <w:rPr>
          <w:rFonts w:ascii="Tahoma" w:hAnsi="Tahoma" w:cs="Tahoma"/>
          <w:b/>
          <w:lang w:val="en-US"/>
        </w:rPr>
        <w:t xml:space="preserve">Desirable: </w:t>
      </w:r>
    </w:p>
    <w:p w:rsidR="007B44CF" w:rsidRPr="007B44CF" w:rsidRDefault="007B44CF" w:rsidP="007B44CF">
      <w:pPr>
        <w:pStyle w:val="NormalWeb"/>
        <w:spacing w:before="60" w:beforeAutospacing="0" w:after="60" w:afterAutospacing="0"/>
        <w:jc w:val="both"/>
        <w:rPr>
          <w:rFonts w:ascii="Tahoma" w:hAnsi="Tahoma" w:cs="Tahoma"/>
          <w:b/>
          <w:lang w:val="en-US"/>
        </w:rPr>
      </w:pPr>
    </w:p>
    <w:p w:rsidR="007B44CF" w:rsidRPr="007B44CF" w:rsidRDefault="007B44CF" w:rsidP="007B44CF">
      <w:pPr>
        <w:pStyle w:val="NormalWeb"/>
        <w:numPr>
          <w:ilvl w:val="0"/>
          <w:numId w:val="10"/>
        </w:numPr>
        <w:spacing w:before="60" w:beforeAutospacing="0" w:after="60" w:afterAutospacing="0"/>
        <w:jc w:val="both"/>
        <w:rPr>
          <w:rFonts w:ascii="Tahoma" w:hAnsi="Tahoma" w:cs="Tahoma"/>
          <w:lang w:val="en-US"/>
        </w:rPr>
      </w:pPr>
      <w:r w:rsidRPr="007B44CF">
        <w:rPr>
          <w:rFonts w:ascii="Tahoma" w:hAnsi="Tahoma" w:cs="Tahoma"/>
        </w:rPr>
        <w:t>Prior experience working in the 3rd Sector</w:t>
      </w:r>
    </w:p>
    <w:p w:rsidR="007B44CF" w:rsidRPr="007B44CF" w:rsidRDefault="007B44CF" w:rsidP="007B44CF">
      <w:pPr>
        <w:pStyle w:val="NormalWeb"/>
        <w:spacing w:before="60" w:beforeAutospacing="0" w:after="60" w:afterAutospacing="0"/>
        <w:jc w:val="both"/>
        <w:rPr>
          <w:rFonts w:ascii="Tahoma" w:hAnsi="Tahoma" w:cs="Tahoma"/>
          <w:b/>
          <w:lang w:val="en-US"/>
        </w:rPr>
      </w:pPr>
    </w:p>
    <w:p w:rsidR="007B44CF" w:rsidRPr="007B44CF" w:rsidRDefault="007B44CF" w:rsidP="007B44CF">
      <w:pPr>
        <w:pStyle w:val="NormalWeb"/>
        <w:spacing w:before="60" w:beforeAutospacing="0" w:after="60" w:afterAutospacing="0"/>
        <w:jc w:val="both"/>
        <w:rPr>
          <w:rFonts w:ascii="Tahoma" w:hAnsi="Tahoma" w:cs="Tahoma"/>
          <w:b/>
          <w:lang w:val="en-US"/>
        </w:rPr>
      </w:pPr>
      <w:r w:rsidRPr="007B44CF">
        <w:rPr>
          <w:rFonts w:ascii="Tahoma" w:hAnsi="Tahoma" w:cs="Tahoma"/>
          <w:b/>
          <w:lang w:val="en-US"/>
        </w:rPr>
        <w:t xml:space="preserve">Personal Attributes: </w:t>
      </w:r>
    </w:p>
    <w:p w:rsidR="007B44CF" w:rsidRPr="007B44CF" w:rsidRDefault="007B44CF" w:rsidP="007B44CF">
      <w:pPr>
        <w:pStyle w:val="NormalWeb"/>
        <w:spacing w:before="60" w:beforeAutospacing="0" w:after="60" w:afterAutospacing="0"/>
        <w:jc w:val="both"/>
        <w:rPr>
          <w:rFonts w:ascii="Tahoma" w:hAnsi="Tahoma" w:cs="Tahoma"/>
          <w:b/>
          <w:lang w:val="en-US"/>
        </w:rPr>
      </w:pPr>
    </w:p>
    <w:p w:rsidR="007B44CF" w:rsidRPr="007B44CF" w:rsidRDefault="007B44CF" w:rsidP="007B44CF">
      <w:pPr>
        <w:pStyle w:val="NormalWeb"/>
        <w:numPr>
          <w:ilvl w:val="0"/>
          <w:numId w:val="11"/>
        </w:numPr>
        <w:spacing w:before="60" w:beforeAutospacing="0" w:after="60" w:afterAutospacing="0"/>
        <w:jc w:val="both"/>
        <w:rPr>
          <w:rFonts w:ascii="Tahoma" w:hAnsi="Tahoma" w:cs="Tahoma"/>
          <w:b/>
          <w:lang w:val="en-US"/>
        </w:rPr>
      </w:pPr>
      <w:r w:rsidRPr="007B44CF">
        <w:rPr>
          <w:rFonts w:ascii="Tahoma" w:hAnsi="Tahoma" w:cs="Tahoma"/>
          <w:lang w:val="en-US"/>
        </w:rPr>
        <w:t>Self-motivated and dynamic self-starter</w:t>
      </w:r>
    </w:p>
    <w:p w:rsidR="007B44CF" w:rsidRPr="007B44CF" w:rsidRDefault="007B44CF" w:rsidP="007B44CF">
      <w:pPr>
        <w:pStyle w:val="NormalWeb"/>
        <w:numPr>
          <w:ilvl w:val="0"/>
          <w:numId w:val="11"/>
        </w:numPr>
        <w:spacing w:before="60" w:beforeAutospacing="0" w:after="60" w:afterAutospacing="0"/>
        <w:jc w:val="both"/>
        <w:rPr>
          <w:rFonts w:ascii="Tahoma" w:hAnsi="Tahoma" w:cs="Tahoma"/>
          <w:lang w:val="en-US"/>
        </w:rPr>
      </w:pPr>
      <w:r w:rsidRPr="007B44CF">
        <w:rPr>
          <w:rFonts w:ascii="Tahoma" w:hAnsi="Tahoma" w:cs="Tahoma"/>
          <w:lang w:val="en-US"/>
        </w:rPr>
        <w:t xml:space="preserve">Ability to work calmly and efficiently in a pressurized environment </w:t>
      </w:r>
    </w:p>
    <w:p w:rsidR="00766330" w:rsidRPr="00766330" w:rsidRDefault="00766330" w:rsidP="00766330">
      <w:pPr>
        <w:pStyle w:val="NormalWeb"/>
        <w:numPr>
          <w:ilvl w:val="0"/>
          <w:numId w:val="11"/>
        </w:numPr>
        <w:spacing w:before="60" w:beforeAutospacing="0" w:after="60" w:afterAutospacing="0"/>
        <w:jc w:val="both"/>
        <w:rPr>
          <w:rFonts w:ascii="Tahoma" w:hAnsi="Tahoma" w:cs="Tahoma"/>
          <w:lang w:val="en-US"/>
        </w:rPr>
      </w:pPr>
      <w:r>
        <w:rPr>
          <w:rFonts w:ascii="Tahoma" w:hAnsi="Tahoma" w:cs="Tahoma"/>
          <w:lang w:val="en-US"/>
        </w:rPr>
        <w:t xml:space="preserve">Excellent verbal and written communication </w:t>
      </w:r>
    </w:p>
    <w:p w:rsidR="007B44CF" w:rsidRPr="007B44CF" w:rsidRDefault="007B44CF" w:rsidP="00FD0E1D">
      <w:pPr>
        <w:pStyle w:val="NormalWeb"/>
        <w:spacing w:before="60" w:beforeAutospacing="0" w:after="60" w:afterAutospacing="0"/>
        <w:jc w:val="both"/>
        <w:rPr>
          <w:rFonts w:ascii="Tahoma" w:hAnsi="Tahoma" w:cs="Tahoma"/>
          <w:lang w:val="en-US"/>
        </w:rPr>
      </w:pPr>
    </w:p>
    <w:p w:rsidR="00FD0E1D" w:rsidRPr="007B44CF" w:rsidRDefault="00FD0E1D" w:rsidP="00FD0E1D">
      <w:pPr>
        <w:pStyle w:val="NormalWeb"/>
        <w:spacing w:before="60" w:beforeAutospacing="0" w:after="60" w:afterAutospacing="0"/>
        <w:jc w:val="both"/>
        <w:rPr>
          <w:rFonts w:ascii="Tahoma" w:hAnsi="Tahoma" w:cs="Tahoma"/>
          <w:lang w:val="en-US"/>
        </w:rPr>
      </w:pPr>
    </w:p>
    <w:p w:rsidR="00EA26ED" w:rsidRPr="007B44CF" w:rsidRDefault="00FD0E1D" w:rsidP="00EA26ED">
      <w:pPr>
        <w:pStyle w:val="NormalWeb"/>
        <w:spacing w:before="60" w:beforeAutospacing="0" w:after="60" w:afterAutospacing="0"/>
        <w:jc w:val="both"/>
        <w:rPr>
          <w:rFonts w:ascii="Tahoma" w:hAnsi="Tahoma" w:cs="Tahoma"/>
          <w:b/>
          <w:lang w:val="en-US"/>
        </w:rPr>
      </w:pPr>
      <w:r w:rsidRPr="007B44CF">
        <w:rPr>
          <w:rFonts w:ascii="Tahoma" w:hAnsi="Tahoma" w:cs="Tahoma"/>
          <w:b/>
          <w:lang w:val="en-US"/>
        </w:rPr>
        <w:t xml:space="preserve">Key responsibilities: </w:t>
      </w:r>
    </w:p>
    <w:p w:rsidR="00EA26ED" w:rsidRPr="007B44CF" w:rsidRDefault="00EA26ED" w:rsidP="00EA26ED">
      <w:pPr>
        <w:pStyle w:val="NormalWeb"/>
        <w:spacing w:before="60" w:beforeAutospacing="0" w:after="60" w:afterAutospacing="0"/>
        <w:jc w:val="both"/>
        <w:rPr>
          <w:rFonts w:ascii="Tahoma" w:hAnsi="Tahoma" w:cs="Tahoma"/>
          <w:lang w:val="en-US"/>
        </w:rPr>
      </w:pPr>
    </w:p>
    <w:p w:rsidR="00FD0E1D" w:rsidRDefault="00EA26ED" w:rsidP="00FD0E1D">
      <w:pPr>
        <w:pStyle w:val="NormalWeb"/>
        <w:numPr>
          <w:ilvl w:val="0"/>
          <w:numId w:val="9"/>
        </w:numPr>
        <w:spacing w:before="60" w:beforeAutospacing="0" w:after="60" w:afterAutospacing="0"/>
        <w:jc w:val="both"/>
        <w:rPr>
          <w:rFonts w:ascii="Tahoma" w:hAnsi="Tahoma" w:cs="Tahoma"/>
          <w:lang w:val="en-US"/>
        </w:rPr>
      </w:pPr>
      <w:r w:rsidRPr="007B44CF">
        <w:rPr>
          <w:rFonts w:ascii="Tahoma" w:hAnsi="Tahoma" w:cs="Tahoma"/>
          <w:lang w:val="en-US"/>
        </w:rPr>
        <w:t>Assist in developing and managing the Bureau’s social media strategy and presence</w:t>
      </w:r>
      <w:r w:rsidR="001C3CBC">
        <w:rPr>
          <w:rFonts w:ascii="Tahoma" w:hAnsi="Tahoma" w:cs="Tahoma"/>
          <w:lang w:val="en-US"/>
        </w:rPr>
        <w:t>.</w:t>
      </w:r>
    </w:p>
    <w:p w:rsidR="001C3CBC" w:rsidRPr="007B44CF" w:rsidRDefault="001C3CBC" w:rsidP="001C3CBC">
      <w:pPr>
        <w:pStyle w:val="NormalWeb"/>
        <w:spacing w:before="60" w:beforeAutospacing="0" w:after="60" w:afterAutospacing="0"/>
        <w:ind w:left="720"/>
        <w:jc w:val="both"/>
        <w:rPr>
          <w:rFonts w:ascii="Tahoma" w:hAnsi="Tahoma" w:cs="Tahoma"/>
          <w:lang w:val="en-US"/>
        </w:rPr>
      </w:pPr>
    </w:p>
    <w:p w:rsidR="00EA26ED" w:rsidRDefault="00EA26ED" w:rsidP="00EA26ED">
      <w:pPr>
        <w:pStyle w:val="NormalWeb"/>
        <w:numPr>
          <w:ilvl w:val="0"/>
          <w:numId w:val="9"/>
        </w:numPr>
        <w:spacing w:before="60" w:beforeAutospacing="0" w:after="60" w:afterAutospacing="0"/>
        <w:jc w:val="both"/>
        <w:rPr>
          <w:rFonts w:ascii="Tahoma" w:hAnsi="Tahoma" w:cs="Tahoma"/>
          <w:lang w:val="en-US"/>
        </w:rPr>
      </w:pPr>
      <w:r w:rsidRPr="007B44CF">
        <w:rPr>
          <w:rFonts w:ascii="Tahoma" w:hAnsi="Tahoma" w:cs="Tahoma"/>
          <w:lang w:val="en-US"/>
        </w:rPr>
        <w:t xml:space="preserve">Assisting with </w:t>
      </w:r>
      <w:r w:rsidR="006153CB" w:rsidRPr="007B44CF">
        <w:rPr>
          <w:rFonts w:ascii="Tahoma" w:hAnsi="Tahoma" w:cs="Tahoma"/>
          <w:lang w:val="en-US"/>
        </w:rPr>
        <w:t xml:space="preserve">background </w:t>
      </w:r>
      <w:r w:rsidRPr="007B44CF">
        <w:rPr>
          <w:rFonts w:ascii="Tahoma" w:hAnsi="Tahoma" w:cs="Tahoma"/>
          <w:lang w:val="en-US"/>
        </w:rPr>
        <w:t xml:space="preserve">research required to draft funding proposals. </w:t>
      </w:r>
    </w:p>
    <w:p w:rsidR="001C3CBC" w:rsidRDefault="001C3CBC" w:rsidP="001C3CBC">
      <w:pPr>
        <w:pStyle w:val="ListParagraph"/>
        <w:rPr>
          <w:rFonts w:ascii="Tahoma" w:hAnsi="Tahoma" w:cs="Tahoma"/>
          <w:lang w:val="en-US"/>
        </w:rPr>
      </w:pPr>
    </w:p>
    <w:p w:rsidR="001C3CBC" w:rsidRPr="007B44CF" w:rsidRDefault="001C3CBC" w:rsidP="001C3CBC">
      <w:pPr>
        <w:pStyle w:val="NormalWeb"/>
        <w:spacing w:before="60" w:beforeAutospacing="0" w:after="60" w:afterAutospacing="0"/>
        <w:ind w:left="720"/>
        <w:jc w:val="both"/>
        <w:rPr>
          <w:rFonts w:ascii="Tahoma" w:hAnsi="Tahoma" w:cs="Tahoma"/>
          <w:lang w:val="en-US"/>
        </w:rPr>
      </w:pPr>
    </w:p>
    <w:p w:rsidR="00390459" w:rsidRDefault="00390459" w:rsidP="00EA26ED">
      <w:pPr>
        <w:pStyle w:val="NormalWeb"/>
        <w:numPr>
          <w:ilvl w:val="0"/>
          <w:numId w:val="9"/>
        </w:numPr>
        <w:spacing w:before="60" w:beforeAutospacing="0" w:after="60" w:afterAutospacing="0"/>
        <w:jc w:val="both"/>
        <w:rPr>
          <w:rFonts w:ascii="Tahoma" w:hAnsi="Tahoma" w:cs="Tahoma"/>
          <w:lang w:val="en-US"/>
        </w:rPr>
      </w:pPr>
      <w:r w:rsidRPr="007B44CF">
        <w:rPr>
          <w:rFonts w:ascii="Tahoma" w:hAnsi="Tahoma" w:cs="Tahoma"/>
          <w:lang w:val="en-US"/>
        </w:rPr>
        <w:t xml:space="preserve">Running CASTLE reports and liaising with specialist staff to produce project reports for </w:t>
      </w:r>
      <w:r w:rsidR="00E97983" w:rsidRPr="007B44CF">
        <w:rPr>
          <w:rFonts w:ascii="Tahoma" w:hAnsi="Tahoma" w:cs="Tahoma"/>
          <w:lang w:val="en-US"/>
        </w:rPr>
        <w:t xml:space="preserve">our </w:t>
      </w:r>
      <w:r w:rsidRPr="007B44CF">
        <w:rPr>
          <w:rFonts w:ascii="Tahoma" w:hAnsi="Tahoma" w:cs="Tahoma"/>
          <w:lang w:val="en-US"/>
        </w:rPr>
        <w:t xml:space="preserve">funders. </w:t>
      </w:r>
    </w:p>
    <w:p w:rsidR="001C3CBC" w:rsidRPr="007B44CF" w:rsidRDefault="001C3CBC" w:rsidP="001C3CBC">
      <w:pPr>
        <w:pStyle w:val="NormalWeb"/>
        <w:spacing w:before="60" w:beforeAutospacing="0" w:after="60" w:afterAutospacing="0"/>
        <w:ind w:left="720"/>
        <w:jc w:val="both"/>
        <w:rPr>
          <w:rFonts w:ascii="Tahoma" w:hAnsi="Tahoma" w:cs="Tahoma"/>
          <w:lang w:val="en-US"/>
        </w:rPr>
      </w:pPr>
    </w:p>
    <w:p w:rsidR="00EA26ED" w:rsidRDefault="00390459" w:rsidP="00EA26ED">
      <w:pPr>
        <w:pStyle w:val="NormalWeb"/>
        <w:numPr>
          <w:ilvl w:val="0"/>
          <w:numId w:val="9"/>
        </w:numPr>
        <w:spacing w:before="60" w:beforeAutospacing="0" w:after="60" w:afterAutospacing="0"/>
        <w:jc w:val="both"/>
        <w:rPr>
          <w:rFonts w:ascii="Tahoma" w:hAnsi="Tahoma" w:cs="Tahoma"/>
          <w:lang w:val="en-US"/>
        </w:rPr>
      </w:pPr>
      <w:r w:rsidRPr="007B44CF">
        <w:rPr>
          <w:rFonts w:ascii="Tahoma" w:hAnsi="Tahoma" w:cs="Tahoma"/>
          <w:lang w:val="en-US"/>
        </w:rPr>
        <w:t xml:space="preserve">Helping produce our </w:t>
      </w:r>
      <w:r w:rsidR="006153CB" w:rsidRPr="007B44CF">
        <w:rPr>
          <w:rFonts w:ascii="Tahoma" w:hAnsi="Tahoma" w:cs="Tahoma"/>
          <w:lang w:val="en-US"/>
        </w:rPr>
        <w:t>quarterly</w:t>
      </w:r>
      <w:r w:rsidRPr="007B44CF">
        <w:rPr>
          <w:rFonts w:ascii="Tahoma" w:hAnsi="Tahoma" w:cs="Tahoma"/>
          <w:lang w:val="en-US"/>
        </w:rPr>
        <w:t xml:space="preserve"> </w:t>
      </w:r>
      <w:r w:rsidR="00937641" w:rsidRPr="007B44CF">
        <w:rPr>
          <w:rFonts w:ascii="Tahoma" w:hAnsi="Tahoma" w:cs="Tahoma"/>
          <w:lang w:val="en-US"/>
        </w:rPr>
        <w:t>I</w:t>
      </w:r>
      <w:r w:rsidRPr="007B44CF">
        <w:rPr>
          <w:rFonts w:ascii="Tahoma" w:hAnsi="Tahoma" w:cs="Tahoma"/>
          <w:lang w:val="en-US"/>
        </w:rPr>
        <w:t xml:space="preserve">mpact </w:t>
      </w:r>
      <w:r w:rsidR="00937641" w:rsidRPr="007B44CF">
        <w:rPr>
          <w:rFonts w:ascii="Tahoma" w:hAnsi="Tahoma" w:cs="Tahoma"/>
          <w:lang w:val="en-US"/>
        </w:rPr>
        <w:t>R</w:t>
      </w:r>
      <w:r w:rsidRPr="007B44CF">
        <w:rPr>
          <w:rFonts w:ascii="Tahoma" w:hAnsi="Tahoma" w:cs="Tahoma"/>
          <w:lang w:val="en-US"/>
        </w:rPr>
        <w:t xml:space="preserve">eports for local Councillors and our yearly </w:t>
      </w:r>
      <w:r w:rsidR="00937641" w:rsidRPr="007B44CF">
        <w:rPr>
          <w:rFonts w:ascii="Tahoma" w:hAnsi="Tahoma" w:cs="Tahoma"/>
          <w:lang w:val="en-US"/>
        </w:rPr>
        <w:t>A</w:t>
      </w:r>
      <w:r w:rsidRPr="007B44CF">
        <w:rPr>
          <w:rFonts w:ascii="Tahoma" w:hAnsi="Tahoma" w:cs="Tahoma"/>
          <w:lang w:val="en-US"/>
        </w:rPr>
        <w:t xml:space="preserve">nnual </w:t>
      </w:r>
      <w:r w:rsidR="00937641" w:rsidRPr="007B44CF">
        <w:rPr>
          <w:rFonts w:ascii="Tahoma" w:hAnsi="Tahoma" w:cs="Tahoma"/>
          <w:lang w:val="en-US"/>
        </w:rPr>
        <w:t>R</w:t>
      </w:r>
      <w:r w:rsidRPr="007B44CF">
        <w:rPr>
          <w:rFonts w:ascii="Tahoma" w:hAnsi="Tahoma" w:cs="Tahoma"/>
          <w:lang w:val="en-US"/>
        </w:rPr>
        <w:t xml:space="preserve">eport.  </w:t>
      </w:r>
    </w:p>
    <w:p w:rsidR="001C3CBC" w:rsidRDefault="001C3CBC" w:rsidP="001C3CBC">
      <w:pPr>
        <w:pStyle w:val="ListParagraph"/>
        <w:rPr>
          <w:rFonts w:ascii="Tahoma" w:hAnsi="Tahoma" w:cs="Tahoma"/>
          <w:lang w:val="en-US"/>
        </w:rPr>
      </w:pPr>
    </w:p>
    <w:p w:rsidR="001C3CBC" w:rsidRPr="007B44CF" w:rsidRDefault="001C3CBC" w:rsidP="001C3CBC">
      <w:pPr>
        <w:pStyle w:val="NormalWeb"/>
        <w:spacing w:before="60" w:beforeAutospacing="0" w:after="60" w:afterAutospacing="0"/>
        <w:ind w:left="720"/>
        <w:jc w:val="both"/>
        <w:rPr>
          <w:rFonts w:ascii="Tahoma" w:hAnsi="Tahoma" w:cs="Tahoma"/>
          <w:lang w:val="en-US"/>
        </w:rPr>
      </w:pPr>
    </w:p>
    <w:p w:rsidR="006153CB" w:rsidRDefault="006153CB" w:rsidP="00EA26ED">
      <w:pPr>
        <w:pStyle w:val="NormalWeb"/>
        <w:numPr>
          <w:ilvl w:val="0"/>
          <w:numId w:val="9"/>
        </w:numPr>
        <w:spacing w:before="60" w:beforeAutospacing="0" w:after="60" w:afterAutospacing="0"/>
        <w:jc w:val="both"/>
        <w:rPr>
          <w:rFonts w:ascii="Tahoma" w:hAnsi="Tahoma" w:cs="Tahoma"/>
          <w:lang w:val="en-US"/>
        </w:rPr>
      </w:pPr>
      <w:r w:rsidRPr="007B44CF">
        <w:rPr>
          <w:rFonts w:ascii="Tahoma" w:hAnsi="Tahoma" w:cs="Tahoma"/>
          <w:lang w:val="en-US"/>
        </w:rPr>
        <w:t>Liaising with staff to produce quarterly newsletters for our volunteers with</w:t>
      </w:r>
      <w:r w:rsidR="00937641" w:rsidRPr="007B44CF">
        <w:rPr>
          <w:rFonts w:ascii="Tahoma" w:hAnsi="Tahoma" w:cs="Tahoma"/>
          <w:lang w:val="en-US"/>
        </w:rPr>
        <w:t xml:space="preserve"> Bureau &amp;</w:t>
      </w:r>
      <w:r w:rsidRPr="007B44CF">
        <w:rPr>
          <w:rFonts w:ascii="Tahoma" w:hAnsi="Tahoma" w:cs="Tahoma"/>
          <w:lang w:val="en-US"/>
        </w:rPr>
        <w:t xml:space="preserve"> legislation updates. </w:t>
      </w:r>
    </w:p>
    <w:p w:rsidR="001C3CBC" w:rsidRPr="007B44CF" w:rsidRDefault="001C3CBC" w:rsidP="001C3CBC">
      <w:pPr>
        <w:pStyle w:val="NormalWeb"/>
        <w:spacing w:before="60" w:beforeAutospacing="0" w:after="60" w:afterAutospacing="0"/>
        <w:ind w:left="720"/>
        <w:jc w:val="both"/>
        <w:rPr>
          <w:rFonts w:ascii="Tahoma" w:hAnsi="Tahoma" w:cs="Tahoma"/>
          <w:lang w:val="en-US"/>
        </w:rPr>
      </w:pPr>
    </w:p>
    <w:p w:rsidR="00390459" w:rsidRDefault="00390459" w:rsidP="00390459">
      <w:pPr>
        <w:pStyle w:val="NormalWeb"/>
        <w:numPr>
          <w:ilvl w:val="0"/>
          <w:numId w:val="9"/>
        </w:numPr>
        <w:spacing w:before="60" w:beforeAutospacing="0" w:after="60" w:afterAutospacing="0"/>
        <w:jc w:val="both"/>
        <w:rPr>
          <w:rFonts w:ascii="Tahoma" w:hAnsi="Tahoma" w:cs="Tahoma"/>
          <w:lang w:val="en-US"/>
        </w:rPr>
      </w:pPr>
      <w:r w:rsidRPr="007B44CF">
        <w:rPr>
          <w:rFonts w:ascii="Tahoma" w:hAnsi="Tahoma" w:cs="Tahoma"/>
          <w:lang w:val="en-US"/>
        </w:rPr>
        <w:t xml:space="preserve">Supporting staff who are setting up new projects with promotion, including social media advertisement and producing leaflets. </w:t>
      </w:r>
    </w:p>
    <w:p w:rsidR="001C3CBC" w:rsidRDefault="001C3CBC" w:rsidP="001C3CBC">
      <w:pPr>
        <w:pStyle w:val="ListParagraph"/>
        <w:rPr>
          <w:rFonts w:ascii="Tahoma" w:hAnsi="Tahoma" w:cs="Tahoma"/>
          <w:lang w:val="en-US"/>
        </w:rPr>
      </w:pPr>
    </w:p>
    <w:p w:rsidR="001C3CBC" w:rsidRPr="007B44CF" w:rsidRDefault="001C3CBC" w:rsidP="001C3CBC">
      <w:pPr>
        <w:pStyle w:val="NormalWeb"/>
        <w:spacing w:before="60" w:beforeAutospacing="0" w:after="60" w:afterAutospacing="0"/>
        <w:ind w:left="720"/>
        <w:jc w:val="both"/>
        <w:rPr>
          <w:rFonts w:ascii="Tahoma" w:hAnsi="Tahoma" w:cs="Tahoma"/>
          <w:lang w:val="en-US"/>
        </w:rPr>
      </w:pPr>
    </w:p>
    <w:p w:rsidR="00390459" w:rsidRDefault="00390459" w:rsidP="00390459">
      <w:pPr>
        <w:pStyle w:val="NormalWeb"/>
        <w:numPr>
          <w:ilvl w:val="0"/>
          <w:numId w:val="9"/>
        </w:numPr>
        <w:spacing w:before="60" w:beforeAutospacing="0" w:after="60" w:afterAutospacing="0"/>
        <w:jc w:val="both"/>
        <w:rPr>
          <w:rFonts w:ascii="Tahoma" w:hAnsi="Tahoma" w:cs="Tahoma"/>
          <w:lang w:val="en-US"/>
        </w:rPr>
      </w:pPr>
      <w:r w:rsidRPr="007B44CF">
        <w:rPr>
          <w:rFonts w:ascii="Tahoma" w:hAnsi="Tahoma" w:cs="Tahoma"/>
          <w:lang w:val="en-US"/>
        </w:rPr>
        <w:t xml:space="preserve">Working with the FSDO on RCABs social policy work </w:t>
      </w:r>
      <w:r w:rsidR="00937641" w:rsidRPr="007B44CF">
        <w:rPr>
          <w:rFonts w:ascii="Tahoma" w:hAnsi="Tahoma" w:cs="Tahoma"/>
          <w:lang w:val="en-US"/>
        </w:rPr>
        <w:t>to produce</w:t>
      </w:r>
      <w:r w:rsidRPr="007B44CF">
        <w:rPr>
          <w:rFonts w:ascii="Tahoma" w:hAnsi="Tahoma" w:cs="Tahoma"/>
          <w:lang w:val="en-US"/>
        </w:rPr>
        <w:t xml:space="preserve"> social policy reports for both RCABs board, CAS and local politicians.  </w:t>
      </w:r>
    </w:p>
    <w:p w:rsidR="001C3CBC" w:rsidRPr="007B44CF" w:rsidRDefault="001C3CBC" w:rsidP="001C3CBC">
      <w:pPr>
        <w:pStyle w:val="NormalWeb"/>
        <w:spacing w:before="60" w:beforeAutospacing="0" w:after="60" w:afterAutospacing="0"/>
        <w:ind w:left="720"/>
        <w:jc w:val="both"/>
        <w:rPr>
          <w:rFonts w:ascii="Tahoma" w:hAnsi="Tahoma" w:cs="Tahoma"/>
          <w:lang w:val="en-US"/>
        </w:rPr>
      </w:pPr>
    </w:p>
    <w:p w:rsidR="00390459" w:rsidRPr="007B44CF" w:rsidRDefault="00580440" w:rsidP="007B44CF">
      <w:pPr>
        <w:pStyle w:val="ListParagraph"/>
        <w:numPr>
          <w:ilvl w:val="0"/>
          <w:numId w:val="9"/>
        </w:numPr>
        <w:spacing w:after="200" w:line="276" w:lineRule="auto"/>
        <w:contextualSpacing/>
        <w:rPr>
          <w:rFonts w:ascii="Tahoma" w:hAnsi="Tahoma" w:cs="Tahoma"/>
          <w:bCs/>
        </w:rPr>
      </w:pPr>
      <w:r>
        <w:rPr>
          <w:rFonts w:ascii="Tahoma" w:hAnsi="Tahoma" w:cs="Tahoma"/>
          <w:bCs/>
        </w:rPr>
        <w:t xml:space="preserve">Providing support and assistance to the leadership team </w:t>
      </w:r>
      <w:r w:rsidR="0017373E" w:rsidRPr="007B44CF">
        <w:rPr>
          <w:rFonts w:ascii="Tahoma" w:hAnsi="Tahoma" w:cs="Tahoma"/>
          <w:bCs/>
        </w:rPr>
        <w:t>commensurate with the role.</w:t>
      </w:r>
    </w:p>
    <w:p w:rsidR="00B554B1" w:rsidRPr="007B44CF" w:rsidRDefault="00B554B1" w:rsidP="00B554B1">
      <w:pPr>
        <w:pStyle w:val="NormalWeb"/>
        <w:spacing w:before="60" w:beforeAutospacing="0" w:after="60" w:afterAutospacing="0"/>
        <w:jc w:val="both"/>
        <w:rPr>
          <w:rFonts w:ascii="Tahoma" w:hAnsi="Tahoma" w:cs="Tahoma"/>
          <w:lang w:val="en-US"/>
        </w:rPr>
      </w:pPr>
      <w:bookmarkStart w:id="0" w:name="_GoBack"/>
      <w:bookmarkEnd w:id="0"/>
    </w:p>
    <w:p w:rsidR="00B554B1" w:rsidRPr="007B44CF" w:rsidRDefault="00B554B1" w:rsidP="00B554B1">
      <w:pPr>
        <w:pStyle w:val="NormalWeb"/>
        <w:spacing w:before="60" w:beforeAutospacing="0" w:after="60" w:afterAutospacing="0"/>
        <w:jc w:val="both"/>
        <w:rPr>
          <w:rFonts w:ascii="Tahoma" w:hAnsi="Tahoma" w:cs="Tahoma"/>
          <w:lang w:val="en-US"/>
        </w:rPr>
      </w:pPr>
      <w:r w:rsidRPr="007B44CF">
        <w:rPr>
          <w:rFonts w:ascii="Tahoma" w:hAnsi="Tahoma" w:cs="Tahoma"/>
          <w:lang w:val="en-US"/>
        </w:rPr>
        <w:t>The successful candidate will work closely with the FSDO to ensure that Renfrewshire CAB continues to deliver high-quality services and support to the community. If you are passionate about service</w:t>
      </w:r>
      <w:r w:rsidR="00E97983" w:rsidRPr="007B44CF">
        <w:rPr>
          <w:rFonts w:ascii="Tahoma" w:hAnsi="Tahoma" w:cs="Tahoma"/>
          <w:lang w:val="en-US"/>
        </w:rPr>
        <w:t xml:space="preserve"> </w:t>
      </w:r>
      <w:r w:rsidRPr="007B44CF">
        <w:rPr>
          <w:rFonts w:ascii="Tahoma" w:hAnsi="Tahoma" w:cs="Tahoma"/>
          <w:lang w:val="en-US"/>
        </w:rPr>
        <w:t xml:space="preserve">development, have excellent communication skills and are looking for an exciting opportunity to make a real difference we would love to hear from you. </w:t>
      </w:r>
    </w:p>
    <w:p w:rsidR="00FD0E1D" w:rsidRPr="007B44CF" w:rsidRDefault="00FD0E1D" w:rsidP="00FD0E1D">
      <w:pPr>
        <w:pStyle w:val="NormalWeb"/>
        <w:spacing w:before="60" w:beforeAutospacing="0" w:after="60" w:afterAutospacing="0"/>
        <w:jc w:val="both"/>
        <w:rPr>
          <w:rFonts w:ascii="Tahoma" w:hAnsi="Tahoma" w:cs="Tahoma"/>
          <w:b/>
          <w:lang w:val="en-US"/>
        </w:rPr>
      </w:pPr>
    </w:p>
    <w:p w:rsidR="00B84EA1" w:rsidRPr="00356F56" w:rsidRDefault="00B84EA1" w:rsidP="00B84EA1">
      <w:pPr>
        <w:rPr>
          <w:rFonts w:asciiTheme="minorHAnsi" w:hAnsiTheme="minorHAnsi" w:cstheme="minorHAnsi"/>
          <w:b/>
        </w:rPr>
      </w:pPr>
    </w:p>
    <w:sectPr w:rsidR="00B84EA1" w:rsidRPr="00356F5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394" w:rsidRDefault="00600394" w:rsidP="0018006D">
      <w:r>
        <w:separator/>
      </w:r>
    </w:p>
  </w:endnote>
  <w:endnote w:type="continuationSeparator" w:id="0">
    <w:p w:rsidR="00600394" w:rsidRDefault="00600394" w:rsidP="0018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6D" w:rsidRDefault="0018006D">
    <w:pPr>
      <w:pStyle w:val="Footer"/>
    </w:pPr>
    <w:r>
      <w:t>Renfrewshire Citizens Advice Bureau April 2023</w:t>
    </w:r>
  </w:p>
  <w:p w:rsidR="0018006D" w:rsidRDefault="0018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394" w:rsidRDefault="00600394" w:rsidP="0018006D">
      <w:r>
        <w:separator/>
      </w:r>
    </w:p>
  </w:footnote>
  <w:footnote w:type="continuationSeparator" w:id="0">
    <w:p w:rsidR="00600394" w:rsidRDefault="00600394" w:rsidP="00180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BED"/>
    <w:multiLevelType w:val="hybridMultilevel"/>
    <w:tmpl w:val="837A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40D33"/>
    <w:multiLevelType w:val="hybridMultilevel"/>
    <w:tmpl w:val="2A7C38E4"/>
    <w:lvl w:ilvl="0" w:tplc="E4D42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1718A"/>
    <w:multiLevelType w:val="hybridMultilevel"/>
    <w:tmpl w:val="0020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84707"/>
    <w:multiLevelType w:val="hybridMultilevel"/>
    <w:tmpl w:val="55B0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4365F"/>
    <w:multiLevelType w:val="hybridMultilevel"/>
    <w:tmpl w:val="330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F6E72"/>
    <w:multiLevelType w:val="hybridMultilevel"/>
    <w:tmpl w:val="98D0CD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C06628C"/>
    <w:multiLevelType w:val="hybridMultilevel"/>
    <w:tmpl w:val="5EC65E7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B3148C"/>
    <w:multiLevelType w:val="multilevel"/>
    <w:tmpl w:val="E82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116B8"/>
    <w:multiLevelType w:val="hybridMultilevel"/>
    <w:tmpl w:val="0450C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273D4"/>
    <w:multiLevelType w:val="multilevel"/>
    <w:tmpl w:val="D3AE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25807"/>
    <w:multiLevelType w:val="hybridMultilevel"/>
    <w:tmpl w:val="782E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E1CD8"/>
    <w:multiLevelType w:val="hybridMultilevel"/>
    <w:tmpl w:val="36CED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DB440D"/>
    <w:multiLevelType w:val="hybridMultilevel"/>
    <w:tmpl w:val="D854B9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3613E0"/>
    <w:multiLevelType w:val="hybridMultilevel"/>
    <w:tmpl w:val="5CD6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2"/>
  </w:num>
  <w:num w:numId="5">
    <w:abstractNumId w:val="8"/>
  </w:num>
  <w:num w:numId="6">
    <w:abstractNumId w:val="5"/>
  </w:num>
  <w:num w:numId="7">
    <w:abstractNumId w:val="2"/>
  </w:num>
  <w:num w:numId="8">
    <w:abstractNumId w:val="3"/>
  </w:num>
  <w:num w:numId="9">
    <w:abstractNumId w:val="0"/>
  </w:num>
  <w:num w:numId="10">
    <w:abstractNumId w:val="4"/>
  </w:num>
  <w:num w:numId="11">
    <w:abstractNumId w:val="10"/>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A1"/>
    <w:rsid w:val="0017373E"/>
    <w:rsid w:val="0018006D"/>
    <w:rsid w:val="001C3CBC"/>
    <w:rsid w:val="002A2820"/>
    <w:rsid w:val="00356F56"/>
    <w:rsid w:val="00390459"/>
    <w:rsid w:val="00580440"/>
    <w:rsid w:val="00600394"/>
    <w:rsid w:val="006153CB"/>
    <w:rsid w:val="00674302"/>
    <w:rsid w:val="00743B9A"/>
    <w:rsid w:val="00766330"/>
    <w:rsid w:val="007B44CF"/>
    <w:rsid w:val="00937641"/>
    <w:rsid w:val="00B554B1"/>
    <w:rsid w:val="00B84EA1"/>
    <w:rsid w:val="00E97983"/>
    <w:rsid w:val="00EA26ED"/>
    <w:rsid w:val="00F94A27"/>
    <w:rsid w:val="00FD0E1D"/>
    <w:rsid w:val="00FE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474D"/>
  <w15:chartTrackingRefBased/>
  <w15:docId w15:val="{A251A167-8073-4C37-A106-59B8476F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E1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84E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A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FD0E1D"/>
    <w:pPr>
      <w:spacing w:before="100" w:beforeAutospacing="1" w:after="100" w:afterAutospacing="1"/>
    </w:pPr>
  </w:style>
  <w:style w:type="paragraph" w:styleId="Header">
    <w:name w:val="header"/>
    <w:aliases w:val="Customisable document title"/>
    <w:basedOn w:val="Normal"/>
    <w:link w:val="HeaderChar"/>
    <w:semiHidden/>
    <w:rsid w:val="00FD0E1D"/>
    <w:pPr>
      <w:tabs>
        <w:tab w:val="center" w:pos="4153"/>
        <w:tab w:val="right" w:pos="8306"/>
      </w:tabs>
    </w:pPr>
    <w:rPr>
      <w:lang w:val="x-none" w:eastAsia="x-none"/>
    </w:rPr>
  </w:style>
  <w:style w:type="character" w:customStyle="1" w:styleId="HeaderChar">
    <w:name w:val="Header Char"/>
    <w:aliases w:val="Customisable document title Char"/>
    <w:basedOn w:val="DefaultParagraphFont"/>
    <w:link w:val="Header"/>
    <w:semiHidden/>
    <w:rsid w:val="00FD0E1D"/>
    <w:rPr>
      <w:rFonts w:ascii="Times New Roman" w:eastAsia="Times New Roman" w:hAnsi="Times New Roman" w:cs="Times New Roman"/>
      <w:sz w:val="24"/>
      <w:szCs w:val="24"/>
      <w:lang w:val="x-none" w:eastAsia="x-none"/>
    </w:rPr>
  </w:style>
  <w:style w:type="paragraph" w:styleId="BodyText">
    <w:name w:val="Body Text"/>
    <w:basedOn w:val="Normal"/>
    <w:link w:val="BodyTextChar"/>
    <w:semiHidden/>
    <w:rsid w:val="00FD0E1D"/>
    <w:pPr>
      <w:spacing w:after="120"/>
    </w:pPr>
  </w:style>
  <w:style w:type="character" w:customStyle="1" w:styleId="BodyTextChar">
    <w:name w:val="Body Text Char"/>
    <w:basedOn w:val="DefaultParagraphFont"/>
    <w:link w:val="BodyText"/>
    <w:semiHidden/>
    <w:rsid w:val="00FD0E1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0E1D"/>
    <w:pPr>
      <w:ind w:left="720"/>
    </w:pPr>
    <w:rPr>
      <w:lang w:eastAsia="en-US"/>
    </w:rPr>
  </w:style>
  <w:style w:type="paragraph" w:customStyle="1" w:styleId="01McAbodytext">
    <w:name w:val="01_McA body text"/>
    <w:basedOn w:val="Normal"/>
    <w:uiPriority w:val="99"/>
    <w:semiHidden/>
    <w:rsid w:val="00FD0E1D"/>
    <w:pPr>
      <w:spacing w:line="260" w:lineRule="exact"/>
    </w:pPr>
    <w:rPr>
      <w:rFonts w:ascii="Arial" w:eastAsia="Calibri" w:hAnsi="Arial" w:cs="Arial"/>
      <w:color w:val="000000"/>
      <w:sz w:val="20"/>
      <w:szCs w:val="20"/>
      <w:lang w:eastAsia="en-US"/>
    </w:rPr>
  </w:style>
  <w:style w:type="paragraph" w:styleId="Footer">
    <w:name w:val="footer"/>
    <w:basedOn w:val="Normal"/>
    <w:link w:val="FooterChar"/>
    <w:uiPriority w:val="99"/>
    <w:unhideWhenUsed/>
    <w:rsid w:val="0018006D"/>
    <w:pPr>
      <w:tabs>
        <w:tab w:val="center" w:pos="4513"/>
        <w:tab w:val="right" w:pos="9026"/>
      </w:tabs>
    </w:pPr>
  </w:style>
  <w:style w:type="character" w:customStyle="1" w:styleId="FooterChar">
    <w:name w:val="Footer Char"/>
    <w:basedOn w:val="DefaultParagraphFont"/>
    <w:link w:val="Footer"/>
    <w:uiPriority w:val="99"/>
    <w:rsid w:val="0018006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884">
      <w:bodyDiv w:val="1"/>
      <w:marLeft w:val="0"/>
      <w:marRight w:val="0"/>
      <w:marTop w:val="0"/>
      <w:marBottom w:val="0"/>
      <w:divBdr>
        <w:top w:val="none" w:sz="0" w:space="0" w:color="auto"/>
        <w:left w:val="none" w:sz="0" w:space="0" w:color="auto"/>
        <w:bottom w:val="none" w:sz="0" w:space="0" w:color="auto"/>
        <w:right w:val="none" w:sz="0" w:space="0" w:color="auto"/>
      </w:divBdr>
    </w:div>
    <w:div w:id="151678967">
      <w:bodyDiv w:val="1"/>
      <w:marLeft w:val="0"/>
      <w:marRight w:val="0"/>
      <w:marTop w:val="0"/>
      <w:marBottom w:val="0"/>
      <w:divBdr>
        <w:top w:val="none" w:sz="0" w:space="0" w:color="auto"/>
        <w:left w:val="none" w:sz="0" w:space="0" w:color="auto"/>
        <w:bottom w:val="none" w:sz="0" w:space="0" w:color="auto"/>
        <w:right w:val="none" w:sz="0" w:space="0" w:color="auto"/>
      </w:divBdr>
    </w:div>
    <w:div w:id="18384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Matheson</dc:creator>
  <cp:keywords/>
  <dc:description/>
  <cp:lastModifiedBy>Nicola Matheson</cp:lastModifiedBy>
  <cp:revision>8</cp:revision>
  <dcterms:created xsi:type="dcterms:W3CDTF">2023-04-17T13:25:00Z</dcterms:created>
  <dcterms:modified xsi:type="dcterms:W3CDTF">2023-04-17T15:10:00Z</dcterms:modified>
</cp:coreProperties>
</file>