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7424" w14:textId="77777777" w:rsidR="00C7344A" w:rsidRPr="00EE73BC" w:rsidRDefault="00C7344A" w:rsidP="00C7344A">
      <w:pPr>
        <w:jc w:val="center"/>
        <w:rPr>
          <w:rFonts w:asciiTheme="minorHAnsi" w:hAnsiTheme="minorHAnsi" w:cstheme="minorHAnsi"/>
          <w:b/>
          <w:lang w:val="en-GB"/>
        </w:rPr>
      </w:pPr>
      <w:r w:rsidRPr="00EE73BC">
        <w:rPr>
          <w:rFonts w:asciiTheme="minorHAnsi" w:hAnsiTheme="minorHAnsi" w:cstheme="minorHAnsi"/>
          <w:b/>
          <w:lang w:val="en-GB"/>
        </w:rPr>
        <w:t>East Kilbride Citizens Advice Bureau Ltd</w:t>
      </w:r>
    </w:p>
    <w:p w14:paraId="6DCE4D43" w14:textId="77777777" w:rsidR="00C7344A" w:rsidRPr="00EE73BC" w:rsidRDefault="00C7344A" w:rsidP="00C7344A">
      <w:pPr>
        <w:jc w:val="center"/>
        <w:rPr>
          <w:rFonts w:asciiTheme="minorHAnsi" w:hAnsiTheme="minorHAnsi" w:cstheme="minorHAnsi"/>
          <w:b/>
          <w:lang w:val="en-GB"/>
        </w:rPr>
      </w:pPr>
    </w:p>
    <w:p w14:paraId="1E76E86C" w14:textId="77777777" w:rsidR="00C7344A" w:rsidRPr="00EE73BC" w:rsidRDefault="00C7344A" w:rsidP="00C7344A">
      <w:pPr>
        <w:jc w:val="center"/>
        <w:rPr>
          <w:rFonts w:asciiTheme="minorHAnsi" w:hAnsiTheme="minorHAnsi" w:cstheme="minorHAnsi"/>
          <w:b/>
          <w:lang w:val="en-GB"/>
        </w:rPr>
      </w:pPr>
      <w:r w:rsidRPr="00EE73BC">
        <w:rPr>
          <w:rFonts w:asciiTheme="minorHAnsi" w:hAnsiTheme="minorHAnsi" w:cstheme="minorHAnsi"/>
          <w:b/>
          <w:lang w:val="en-GB"/>
        </w:rPr>
        <w:t>Background Information</w:t>
      </w:r>
    </w:p>
    <w:p w14:paraId="52BF2C0F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</w:p>
    <w:p w14:paraId="0B0A1777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  <w:r w:rsidRPr="00EE73BC">
        <w:rPr>
          <w:rFonts w:asciiTheme="minorHAnsi" w:hAnsiTheme="minorHAnsi" w:cstheme="minorHAnsi"/>
          <w:lang w:val="en-GB"/>
        </w:rPr>
        <w:t>The Bureau was first established in 1965 and became a “Company limited by Guarantee” in June 2002.</w:t>
      </w:r>
    </w:p>
    <w:p w14:paraId="1D32E5CF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</w:p>
    <w:p w14:paraId="44A6E4CE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  <w:r w:rsidRPr="00EE73BC">
        <w:rPr>
          <w:rFonts w:asciiTheme="minorHAnsi" w:hAnsiTheme="minorHAnsi" w:cstheme="minorHAnsi"/>
          <w:lang w:val="en-GB"/>
        </w:rPr>
        <w:t>There is an active Board of Management (currently10 strong)</w:t>
      </w:r>
    </w:p>
    <w:p w14:paraId="51A48BED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  <w:r w:rsidRPr="00EE73BC">
        <w:rPr>
          <w:rFonts w:asciiTheme="minorHAnsi" w:hAnsiTheme="minorHAnsi" w:cstheme="minorHAnsi"/>
          <w:lang w:val="en-GB"/>
        </w:rPr>
        <w:t xml:space="preserve">The Bureau has a </w:t>
      </w:r>
      <w:r w:rsidR="00EE73BC" w:rsidRPr="00EE73BC">
        <w:rPr>
          <w:rFonts w:asciiTheme="minorHAnsi" w:hAnsiTheme="minorHAnsi" w:cstheme="minorHAnsi"/>
          <w:lang w:val="en-GB"/>
        </w:rPr>
        <w:t>well-established</w:t>
      </w:r>
      <w:r w:rsidRPr="00EE73BC">
        <w:rPr>
          <w:rFonts w:asciiTheme="minorHAnsi" w:hAnsiTheme="minorHAnsi" w:cstheme="minorHAnsi"/>
          <w:lang w:val="en-GB"/>
        </w:rPr>
        <w:t xml:space="preserve"> record of involvement within the National Association at Board and Committee level.</w:t>
      </w:r>
    </w:p>
    <w:p w14:paraId="3098DBD0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</w:p>
    <w:p w14:paraId="733596CC" w14:textId="77777777" w:rsidR="00C7344A" w:rsidRPr="00EE73BC" w:rsidRDefault="00C7344A" w:rsidP="00C7344A">
      <w:pPr>
        <w:rPr>
          <w:rFonts w:asciiTheme="minorHAnsi" w:hAnsiTheme="minorHAnsi" w:cstheme="minorHAnsi"/>
          <w:b/>
          <w:u w:val="single"/>
          <w:lang w:val="en-GB"/>
        </w:rPr>
      </w:pPr>
      <w:r w:rsidRPr="00EE73BC">
        <w:rPr>
          <w:rFonts w:asciiTheme="minorHAnsi" w:hAnsiTheme="minorHAnsi" w:cstheme="minorHAnsi"/>
          <w:b/>
          <w:u w:val="single"/>
          <w:lang w:val="en-GB"/>
        </w:rPr>
        <w:t>Funding</w:t>
      </w:r>
    </w:p>
    <w:p w14:paraId="69E700F3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  <w:r w:rsidRPr="00EE73BC">
        <w:rPr>
          <w:rFonts w:asciiTheme="minorHAnsi" w:hAnsiTheme="minorHAnsi" w:cstheme="minorHAnsi"/>
          <w:lang w:val="en-GB"/>
        </w:rPr>
        <w:t>Core Funding from South Lanarkshire Council (SLC) is currently £</w:t>
      </w:r>
      <w:r w:rsidR="00393540" w:rsidRPr="00EE73BC">
        <w:rPr>
          <w:rFonts w:asciiTheme="minorHAnsi" w:hAnsiTheme="minorHAnsi" w:cstheme="minorHAnsi"/>
          <w:lang w:val="en-GB"/>
        </w:rPr>
        <w:t>91536</w:t>
      </w:r>
      <w:r w:rsidRPr="00EE73BC">
        <w:rPr>
          <w:rFonts w:asciiTheme="minorHAnsi" w:hAnsiTheme="minorHAnsi" w:cstheme="minorHAnsi"/>
          <w:lang w:val="en-GB"/>
        </w:rPr>
        <w:t xml:space="preserve"> pa.</w:t>
      </w:r>
    </w:p>
    <w:p w14:paraId="5E1C5965" w14:textId="77777777" w:rsidR="00393540" w:rsidRPr="00EE73BC" w:rsidRDefault="00393540" w:rsidP="00C7344A">
      <w:pPr>
        <w:rPr>
          <w:rFonts w:asciiTheme="minorHAnsi" w:hAnsiTheme="minorHAnsi" w:cstheme="minorHAnsi"/>
          <w:lang w:val="en-GB"/>
        </w:rPr>
      </w:pPr>
      <w:r w:rsidRPr="00EE73BC">
        <w:rPr>
          <w:rFonts w:asciiTheme="minorHAnsi" w:hAnsiTheme="minorHAnsi" w:cstheme="minorHAnsi"/>
          <w:lang w:val="en-GB"/>
        </w:rPr>
        <w:t>We have a service level agreement with NHS Lanarkshire for provision of advice services for the community link worker project £42,400</w:t>
      </w:r>
    </w:p>
    <w:p w14:paraId="009E5FD9" w14:textId="77777777" w:rsidR="00393540" w:rsidRPr="00EE73BC" w:rsidRDefault="00393540" w:rsidP="00C7344A">
      <w:pPr>
        <w:rPr>
          <w:rFonts w:asciiTheme="minorHAnsi" w:hAnsiTheme="minorHAnsi" w:cstheme="minorHAnsi"/>
          <w:lang w:val="en-GB"/>
        </w:rPr>
      </w:pPr>
      <w:r w:rsidRPr="00EE73BC">
        <w:rPr>
          <w:rFonts w:asciiTheme="minorHAnsi" w:hAnsiTheme="minorHAnsi" w:cstheme="minorHAnsi"/>
          <w:lang w:val="en-GB"/>
        </w:rPr>
        <w:t xml:space="preserve">NHS </w:t>
      </w:r>
      <w:proofErr w:type="spellStart"/>
      <w:r w:rsidRPr="00EE73BC">
        <w:rPr>
          <w:rFonts w:asciiTheme="minorHAnsi" w:hAnsiTheme="minorHAnsi" w:cstheme="minorHAnsi"/>
          <w:lang w:val="en-GB"/>
        </w:rPr>
        <w:t>Hairmyres</w:t>
      </w:r>
      <w:proofErr w:type="spellEnd"/>
      <w:r w:rsidRPr="00EE73BC">
        <w:rPr>
          <w:rFonts w:asciiTheme="minorHAnsi" w:hAnsiTheme="minorHAnsi" w:cstheme="minorHAnsi"/>
          <w:lang w:val="en-GB"/>
        </w:rPr>
        <w:t xml:space="preserve"> £12000 for a mental health project.</w:t>
      </w:r>
    </w:p>
    <w:p w14:paraId="56CFA760" w14:textId="77777777" w:rsidR="00C7344A" w:rsidRPr="00EE73BC" w:rsidRDefault="00393540" w:rsidP="00C7344A">
      <w:pPr>
        <w:rPr>
          <w:rFonts w:asciiTheme="minorHAnsi" w:hAnsiTheme="minorHAnsi" w:cstheme="minorHAnsi"/>
          <w:lang w:val="en-GB"/>
        </w:rPr>
      </w:pPr>
      <w:r w:rsidRPr="00EE73BC">
        <w:rPr>
          <w:rFonts w:asciiTheme="minorHAnsi" w:hAnsiTheme="minorHAnsi" w:cstheme="minorHAnsi"/>
          <w:lang w:val="en-GB"/>
        </w:rPr>
        <w:t xml:space="preserve">Various sources via CAS: Pension wise, Money talks +, Energy Best deal funding, SGN network funding, Cost of living project funding and various other smaller sources of project funding. </w:t>
      </w:r>
    </w:p>
    <w:p w14:paraId="7754F9C5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</w:p>
    <w:p w14:paraId="11FEF574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</w:p>
    <w:p w14:paraId="7D1B126B" w14:textId="77777777" w:rsidR="00C7344A" w:rsidRPr="00EE73BC" w:rsidRDefault="00C7344A" w:rsidP="00C7344A">
      <w:pPr>
        <w:rPr>
          <w:rFonts w:asciiTheme="minorHAnsi" w:hAnsiTheme="minorHAnsi" w:cstheme="minorHAnsi"/>
          <w:b/>
          <w:u w:val="single"/>
          <w:lang w:val="en-GB"/>
        </w:rPr>
      </w:pPr>
      <w:r w:rsidRPr="00EE73BC">
        <w:rPr>
          <w:rFonts w:asciiTheme="minorHAnsi" w:hAnsiTheme="minorHAnsi" w:cstheme="minorHAnsi"/>
          <w:b/>
          <w:u w:val="single"/>
          <w:lang w:val="en-GB"/>
        </w:rPr>
        <w:t>Staffing</w:t>
      </w:r>
    </w:p>
    <w:p w14:paraId="129E8451" w14:textId="77777777" w:rsidR="00C7344A" w:rsidRPr="00EE73BC" w:rsidRDefault="00393540" w:rsidP="00C7344A">
      <w:pPr>
        <w:rPr>
          <w:rFonts w:asciiTheme="minorHAnsi" w:hAnsiTheme="minorHAnsi" w:cstheme="minorHAnsi"/>
          <w:lang w:val="en-GB"/>
        </w:rPr>
      </w:pPr>
      <w:r w:rsidRPr="00EE73BC">
        <w:rPr>
          <w:rFonts w:asciiTheme="minorHAnsi" w:hAnsiTheme="minorHAnsi" w:cstheme="minorHAnsi"/>
          <w:lang w:val="en-GB"/>
        </w:rPr>
        <w:t>We currently have a full</w:t>
      </w:r>
      <w:r w:rsidR="00EE73BC" w:rsidRPr="00EE73BC">
        <w:rPr>
          <w:rFonts w:asciiTheme="minorHAnsi" w:hAnsiTheme="minorHAnsi" w:cstheme="minorHAnsi"/>
          <w:lang w:val="en-GB"/>
        </w:rPr>
        <w:t>-</w:t>
      </w:r>
      <w:r w:rsidRPr="00EE73BC">
        <w:rPr>
          <w:rFonts w:asciiTheme="minorHAnsi" w:hAnsiTheme="minorHAnsi" w:cstheme="minorHAnsi"/>
          <w:lang w:val="en-GB"/>
        </w:rPr>
        <w:t xml:space="preserve"> time Manager, a </w:t>
      </w:r>
      <w:r w:rsidR="00EE73BC" w:rsidRPr="00EE73BC">
        <w:rPr>
          <w:rFonts w:asciiTheme="minorHAnsi" w:hAnsiTheme="minorHAnsi" w:cstheme="minorHAnsi"/>
          <w:lang w:val="en-GB"/>
        </w:rPr>
        <w:t>full-time</w:t>
      </w:r>
      <w:r w:rsidRPr="00EE73BC">
        <w:rPr>
          <w:rFonts w:asciiTheme="minorHAnsi" w:hAnsiTheme="minorHAnsi" w:cstheme="minorHAnsi"/>
          <w:lang w:val="en-GB"/>
        </w:rPr>
        <w:t xml:space="preserve"> cost of living project worker, 2 money advice workers, 2 paid admin staff, Help to claim adviser, pension wise adviser, community link adviser, money talks plus adviser, outreach adviser and our cleaner, who are all supported by </w:t>
      </w:r>
      <w:r w:rsidR="00C7344A" w:rsidRPr="00EE73BC">
        <w:rPr>
          <w:rFonts w:asciiTheme="minorHAnsi" w:hAnsiTheme="minorHAnsi" w:cstheme="minorHAnsi"/>
          <w:lang w:val="en-GB"/>
        </w:rPr>
        <w:t xml:space="preserve">a team of Volunteer workers. At present the team comprises of </w:t>
      </w:r>
      <w:r w:rsidRPr="00EE73BC">
        <w:rPr>
          <w:rFonts w:asciiTheme="minorHAnsi" w:hAnsiTheme="minorHAnsi" w:cstheme="minorHAnsi"/>
          <w:lang w:val="en-GB"/>
        </w:rPr>
        <w:t>15</w:t>
      </w:r>
      <w:r w:rsidR="00C7344A" w:rsidRPr="00EE73BC">
        <w:rPr>
          <w:rFonts w:asciiTheme="minorHAnsi" w:hAnsiTheme="minorHAnsi" w:cstheme="minorHAnsi"/>
          <w:lang w:val="en-GB"/>
        </w:rPr>
        <w:t xml:space="preserve"> Generalist Advice Workers, </w:t>
      </w:r>
      <w:r w:rsidRPr="00EE73BC">
        <w:rPr>
          <w:rFonts w:asciiTheme="minorHAnsi" w:hAnsiTheme="minorHAnsi" w:cstheme="minorHAnsi"/>
          <w:lang w:val="en-GB"/>
        </w:rPr>
        <w:t>10</w:t>
      </w:r>
      <w:r w:rsidR="00C7344A" w:rsidRPr="00EE73BC">
        <w:rPr>
          <w:rFonts w:asciiTheme="minorHAnsi" w:hAnsiTheme="minorHAnsi" w:cstheme="minorHAnsi"/>
          <w:lang w:val="en-GB"/>
        </w:rPr>
        <w:t xml:space="preserve"> of whom are fully trained and </w:t>
      </w:r>
      <w:r w:rsidRPr="00EE73BC">
        <w:rPr>
          <w:rFonts w:asciiTheme="minorHAnsi" w:hAnsiTheme="minorHAnsi" w:cstheme="minorHAnsi"/>
          <w:lang w:val="en-GB"/>
        </w:rPr>
        <w:t>5</w:t>
      </w:r>
      <w:r w:rsidR="00C7344A" w:rsidRPr="00EE73BC">
        <w:rPr>
          <w:rFonts w:asciiTheme="minorHAnsi" w:hAnsiTheme="minorHAnsi" w:cstheme="minorHAnsi"/>
          <w:lang w:val="en-GB"/>
        </w:rPr>
        <w:t xml:space="preserve"> are trainee advisers</w:t>
      </w:r>
      <w:r w:rsidR="001E0EC2" w:rsidRPr="00EE73BC">
        <w:rPr>
          <w:rFonts w:asciiTheme="minorHAnsi" w:hAnsiTheme="minorHAnsi" w:cstheme="minorHAnsi"/>
          <w:lang w:val="en-GB"/>
        </w:rPr>
        <w:t xml:space="preserve">. </w:t>
      </w:r>
      <w:r w:rsidR="00C7344A" w:rsidRPr="00EE73BC">
        <w:rPr>
          <w:rFonts w:asciiTheme="minorHAnsi" w:hAnsiTheme="minorHAnsi" w:cstheme="minorHAnsi"/>
          <w:lang w:val="en-GB"/>
        </w:rPr>
        <w:t>There is an ongoing recruitment programme.</w:t>
      </w:r>
      <w:r w:rsidR="00D23ED2" w:rsidRPr="00EE73BC">
        <w:rPr>
          <w:rFonts w:asciiTheme="minorHAnsi" w:hAnsiTheme="minorHAnsi" w:cstheme="minorHAnsi"/>
          <w:lang w:val="en-GB"/>
        </w:rPr>
        <w:t xml:space="preserve">  The bureau is currently operating hybrid working. </w:t>
      </w:r>
    </w:p>
    <w:p w14:paraId="6646CB33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</w:p>
    <w:p w14:paraId="44EE5113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</w:p>
    <w:p w14:paraId="05A90ED0" w14:textId="77777777" w:rsidR="00C7344A" w:rsidRPr="00EE73BC" w:rsidRDefault="00C7344A" w:rsidP="00C7344A">
      <w:pPr>
        <w:rPr>
          <w:rFonts w:asciiTheme="minorHAnsi" w:hAnsiTheme="minorHAnsi" w:cstheme="minorHAnsi"/>
          <w:b/>
          <w:u w:val="single"/>
          <w:lang w:val="en-GB"/>
        </w:rPr>
      </w:pPr>
    </w:p>
    <w:p w14:paraId="41A9EAEC" w14:textId="77777777" w:rsidR="00C7344A" w:rsidRPr="00EE73BC" w:rsidRDefault="00C7344A" w:rsidP="00C7344A">
      <w:pPr>
        <w:rPr>
          <w:rFonts w:asciiTheme="minorHAnsi" w:hAnsiTheme="minorHAnsi" w:cstheme="minorHAnsi"/>
          <w:b/>
          <w:u w:val="single"/>
          <w:lang w:val="en-GB"/>
        </w:rPr>
      </w:pPr>
      <w:r w:rsidRPr="00EE73BC">
        <w:rPr>
          <w:rFonts w:asciiTheme="minorHAnsi" w:hAnsiTheme="minorHAnsi" w:cstheme="minorHAnsi"/>
          <w:b/>
          <w:u w:val="single"/>
          <w:lang w:val="en-GB"/>
        </w:rPr>
        <w:t>Bureau Opening Hours</w:t>
      </w:r>
    </w:p>
    <w:p w14:paraId="2EA643C4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  <w:r w:rsidRPr="00EE73BC">
        <w:rPr>
          <w:rFonts w:asciiTheme="minorHAnsi" w:hAnsiTheme="minorHAnsi" w:cstheme="minorHAnsi"/>
          <w:lang w:val="en-GB"/>
        </w:rPr>
        <w:t>The Bureau is open as follows:</w:t>
      </w:r>
    </w:p>
    <w:p w14:paraId="3B827C7D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  <w:r w:rsidRPr="00EE73BC">
        <w:rPr>
          <w:rFonts w:asciiTheme="minorHAnsi" w:hAnsiTheme="minorHAnsi" w:cstheme="minorHAnsi"/>
          <w:lang w:val="en-GB"/>
        </w:rPr>
        <w:t xml:space="preserve">Monday :        </w:t>
      </w:r>
      <w:r w:rsidR="00D23ED2" w:rsidRPr="00EE73BC">
        <w:rPr>
          <w:rFonts w:asciiTheme="minorHAnsi" w:hAnsiTheme="minorHAnsi" w:cstheme="minorHAnsi"/>
          <w:lang w:val="en-GB"/>
        </w:rPr>
        <w:t>9.30</w:t>
      </w:r>
      <w:r w:rsidRPr="00EE73BC">
        <w:rPr>
          <w:rFonts w:asciiTheme="minorHAnsi" w:hAnsiTheme="minorHAnsi" w:cstheme="minorHAnsi"/>
          <w:lang w:val="en-GB"/>
        </w:rPr>
        <w:t>am – 4pm</w:t>
      </w:r>
      <w:r w:rsidR="00D23ED2" w:rsidRPr="00EE73BC">
        <w:rPr>
          <w:rFonts w:asciiTheme="minorHAnsi" w:hAnsiTheme="minorHAnsi" w:cstheme="minorHAnsi"/>
          <w:lang w:val="en-GB"/>
        </w:rPr>
        <w:t xml:space="preserve"> Appointments only</w:t>
      </w:r>
    </w:p>
    <w:p w14:paraId="17EE896D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  <w:r w:rsidRPr="00EE73BC">
        <w:rPr>
          <w:rFonts w:asciiTheme="minorHAnsi" w:hAnsiTheme="minorHAnsi" w:cstheme="minorHAnsi"/>
          <w:lang w:val="en-GB"/>
        </w:rPr>
        <w:t xml:space="preserve">Tuesday :        </w:t>
      </w:r>
      <w:r w:rsidR="00D23ED2" w:rsidRPr="00EE73BC">
        <w:rPr>
          <w:rFonts w:asciiTheme="minorHAnsi" w:hAnsiTheme="minorHAnsi" w:cstheme="minorHAnsi"/>
          <w:lang w:val="en-GB"/>
        </w:rPr>
        <w:t xml:space="preserve">9.30am </w:t>
      </w:r>
      <w:r w:rsidRPr="00EE73BC">
        <w:rPr>
          <w:rFonts w:asciiTheme="minorHAnsi" w:hAnsiTheme="minorHAnsi" w:cstheme="minorHAnsi"/>
          <w:lang w:val="en-GB"/>
        </w:rPr>
        <w:t xml:space="preserve">– 4pm </w:t>
      </w:r>
      <w:r w:rsidR="00EE73BC" w:rsidRPr="00EE73BC">
        <w:rPr>
          <w:rFonts w:asciiTheme="minorHAnsi" w:hAnsiTheme="minorHAnsi" w:cstheme="minorHAnsi"/>
          <w:lang w:val="en-GB"/>
        </w:rPr>
        <w:t xml:space="preserve">Appointments </w:t>
      </w:r>
      <w:r w:rsidR="00D23ED2" w:rsidRPr="00EE73BC">
        <w:rPr>
          <w:rFonts w:asciiTheme="minorHAnsi" w:hAnsiTheme="minorHAnsi" w:cstheme="minorHAnsi"/>
          <w:lang w:val="en-GB"/>
        </w:rPr>
        <w:t xml:space="preserve"> only</w:t>
      </w:r>
    </w:p>
    <w:p w14:paraId="351ACF0C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  <w:r w:rsidRPr="00EE73BC">
        <w:rPr>
          <w:rFonts w:asciiTheme="minorHAnsi" w:hAnsiTheme="minorHAnsi" w:cstheme="minorHAnsi"/>
          <w:lang w:val="en-GB"/>
        </w:rPr>
        <w:t xml:space="preserve">Wednesday :   </w:t>
      </w:r>
      <w:r w:rsidR="00D23ED2" w:rsidRPr="00EE73BC">
        <w:rPr>
          <w:rFonts w:asciiTheme="minorHAnsi" w:hAnsiTheme="minorHAnsi" w:cstheme="minorHAnsi"/>
          <w:lang w:val="en-GB"/>
        </w:rPr>
        <w:t>9.30am – 4pm Appoint</w:t>
      </w:r>
      <w:r w:rsidR="00EE73BC" w:rsidRPr="00EE73BC">
        <w:rPr>
          <w:rFonts w:asciiTheme="minorHAnsi" w:hAnsiTheme="minorHAnsi" w:cstheme="minorHAnsi"/>
          <w:lang w:val="en-GB"/>
        </w:rPr>
        <w:t xml:space="preserve">ments </w:t>
      </w:r>
      <w:r w:rsidR="00D23ED2" w:rsidRPr="00EE73BC">
        <w:rPr>
          <w:rFonts w:asciiTheme="minorHAnsi" w:hAnsiTheme="minorHAnsi" w:cstheme="minorHAnsi"/>
          <w:lang w:val="en-GB"/>
        </w:rPr>
        <w:t xml:space="preserve">only </w:t>
      </w:r>
    </w:p>
    <w:p w14:paraId="6085DEE4" w14:textId="77777777" w:rsidR="00D23ED2" w:rsidRPr="00EE73BC" w:rsidRDefault="00C7344A" w:rsidP="00C7344A">
      <w:pPr>
        <w:rPr>
          <w:rFonts w:asciiTheme="minorHAnsi" w:hAnsiTheme="minorHAnsi" w:cstheme="minorHAnsi"/>
          <w:lang w:val="en-GB"/>
        </w:rPr>
      </w:pPr>
      <w:r w:rsidRPr="00EE73BC">
        <w:rPr>
          <w:rFonts w:asciiTheme="minorHAnsi" w:hAnsiTheme="minorHAnsi" w:cstheme="minorHAnsi"/>
          <w:lang w:val="en-GB"/>
        </w:rPr>
        <w:t xml:space="preserve">Thursday :      </w:t>
      </w:r>
      <w:r w:rsidR="00D23ED2" w:rsidRPr="00EE73BC">
        <w:rPr>
          <w:rFonts w:asciiTheme="minorHAnsi" w:hAnsiTheme="minorHAnsi" w:cstheme="minorHAnsi"/>
          <w:lang w:val="en-GB"/>
        </w:rPr>
        <w:t>9.30am – 8pm Appoint</w:t>
      </w:r>
      <w:r w:rsidR="00EE73BC" w:rsidRPr="00EE73BC">
        <w:rPr>
          <w:rFonts w:asciiTheme="minorHAnsi" w:hAnsiTheme="minorHAnsi" w:cstheme="minorHAnsi"/>
          <w:lang w:val="en-GB"/>
        </w:rPr>
        <w:t xml:space="preserve">ments  </w:t>
      </w:r>
      <w:r w:rsidR="00D23ED2" w:rsidRPr="00EE73BC">
        <w:rPr>
          <w:rFonts w:asciiTheme="minorHAnsi" w:hAnsiTheme="minorHAnsi" w:cstheme="minorHAnsi"/>
          <w:lang w:val="en-GB"/>
        </w:rPr>
        <w:t>only</w:t>
      </w:r>
    </w:p>
    <w:p w14:paraId="0AC4C160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  <w:r w:rsidRPr="00EE73BC">
        <w:rPr>
          <w:rFonts w:asciiTheme="minorHAnsi" w:hAnsiTheme="minorHAnsi" w:cstheme="minorHAnsi"/>
          <w:lang w:val="en-GB"/>
        </w:rPr>
        <w:t xml:space="preserve">Friday:            </w:t>
      </w:r>
      <w:r w:rsidR="00D23ED2" w:rsidRPr="00EE73BC">
        <w:rPr>
          <w:rFonts w:asciiTheme="minorHAnsi" w:hAnsiTheme="minorHAnsi" w:cstheme="minorHAnsi"/>
          <w:lang w:val="en-GB"/>
        </w:rPr>
        <w:t xml:space="preserve">9.30am – 4pm – </w:t>
      </w:r>
      <w:r w:rsidR="00EE73BC" w:rsidRPr="00EE73BC">
        <w:rPr>
          <w:rFonts w:asciiTheme="minorHAnsi" w:hAnsiTheme="minorHAnsi" w:cstheme="minorHAnsi"/>
          <w:lang w:val="en-GB"/>
        </w:rPr>
        <w:t>D</w:t>
      </w:r>
      <w:r w:rsidR="00D23ED2" w:rsidRPr="00EE73BC">
        <w:rPr>
          <w:rFonts w:asciiTheme="minorHAnsi" w:hAnsiTheme="minorHAnsi" w:cstheme="minorHAnsi"/>
          <w:lang w:val="en-GB"/>
        </w:rPr>
        <w:t xml:space="preserve">rop in session &amp; </w:t>
      </w:r>
      <w:r w:rsidR="00EE73BC" w:rsidRPr="00EE73BC">
        <w:rPr>
          <w:rFonts w:asciiTheme="minorHAnsi" w:hAnsiTheme="minorHAnsi" w:cstheme="minorHAnsi"/>
          <w:lang w:val="en-GB"/>
        </w:rPr>
        <w:t xml:space="preserve">appointments </w:t>
      </w:r>
    </w:p>
    <w:p w14:paraId="393B2C9C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</w:p>
    <w:p w14:paraId="2E2B2102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</w:p>
    <w:p w14:paraId="479E1661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</w:p>
    <w:p w14:paraId="16CD5A1D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</w:p>
    <w:p w14:paraId="5F06B9F7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</w:p>
    <w:p w14:paraId="201911BF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</w:p>
    <w:p w14:paraId="7CCA9E21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</w:p>
    <w:p w14:paraId="04215EB7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</w:p>
    <w:p w14:paraId="0F3B3660" w14:textId="77777777" w:rsidR="00C7344A" w:rsidRPr="00EE73BC" w:rsidRDefault="00C7344A" w:rsidP="00C7344A">
      <w:pPr>
        <w:rPr>
          <w:rFonts w:asciiTheme="minorHAnsi" w:hAnsiTheme="minorHAnsi" w:cstheme="minorHAnsi"/>
          <w:b/>
          <w:u w:val="single"/>
          <w:lang w:val="en-GB"/>
        </w:rPr>
      </w:pPr>
      <w:r w:rsidRPr="00EE73BC">
        <w:rPr>
          <w:rFonts w:asciiTheme="minorHAnsi" w:hAnsiTheme="minorHAnsi" w:cstheme="minorHAnsi"/>
          <w:b/>
          <w:u w:val="single"/>
          <w:lang w:val="en-GB"/>
        </w:rPr>
        <w:t>Outreach</w:t>
      </w:r>
    </w:p>
    <w:p w14:paraId="6DA1B493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  <w:r w:rsidRPr="00EE73BC">
        <w:rPr>
          <w:rFonts w:asciiTheme="minorHAnsi" w:hAnsiTheme="minorHAnsi" w:cstheme="minorHAnsi"/>
          <w:lang w:val="en-GB"/>
        </w:rPr>
        <w:t xml:space="preserve">The Bureau operates a clinic at </w:t>
      </w:r>
      <w:proofErr w:type="spellStart"/>
      <w:r w:rsidRPr="00EE73BC">
        <w:rPr>
          <w:rFonts w:asciiTheme="minorHAnsi" w:hAnsiTheme="minorHAnsi" w:cstheme="minorHAnsi"/>
          <w:lang w:val="en-GB"/>
        </w:rPr>
        <w:t>Hairmyres</w:t>
      </w:r>
      <w:proofErr w:type="spellEnd"/>
      <w:r w:rsidRPr="00EE73BC">
        <w:rPr>
          <w:rFonts w:asciiTheme="minorHAnsi" w:hAnsiTheme="minorHAnsi" w:cstheme="minorHAnsi"/>
          <w:lang w:val="en-GB"/>
        </w:rPr>
        <w:t xml:space="preserve"> Hospital</w:t>
      </w:r>
      <w:r w:rsidR="001E0EC2" w:rsidRPr="00EE73BC">
        <w:rPr>
          <w:rFonts w:asciiTheme="minorHAnsi" w:hAnsiTheme="minorHAnsi" w:cstheme="minorHAnsi"/>
          <w:lang w:val="en-GB"/>
        </w:rPr>
        <w:t xml:space="preserve">. </w:t>
      </w:r>
      <w:r w:rsidRPr="00EE73BC">
        <w:rPr>
          <w:rFonts w:asciiTheme="minorHAnsi" w:hAnsiTheme="minorHAnsi" w:cstheme="minorHAnsi"/>
          <w:lang w:val="en-GB"/>
        </w:rPr>
        <w:t xml:space="preserve">This clinic has been operating since April 2010 and is presently staffed by 1 paid member of staff and is based in Wards 19 and 20 of the Hospital and is a </w:t>
      </w:r>
      <w:r w:rsidR="001E0EC2" w:rsidRPr="00EE73BC">
        <w:rPr>
          <w:rFonts w:asciiTheme="minorHAnsi" w:hAnsiTheme="minorHAnsi" w:cstheme="minorHAnsi"/>
          <w:lang w:val="en-GB"/>
        </w:rPr>
        <w:t>patient-based</w:t>
      </w:r>
      <w:r w:rsidRPr="00EE73BC">
        <w:rPr>
          <w:rFonts w:asciiTheme="minorHAnsi" w:hAnsiTheme="minorHAnsi" w:cstheme="minorHAnsi"/>
          <w:lang w:val="en-GB"/>
        </w:rPr>
        <w:t xml:space="preserve"> service.</w:t>
      </w:r>
    </w:p>
    <w:p w14:paraId="6F9951FA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</w:p>
    <w:p w14:paraId="67EAD748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  <w:r w:rsidRPr="00EE73BC">
        <w:rPr>
          <w:rFonts w:asciiTheme="minorHAnsi" w:hAnsiTheme="minorHAnsi" w:cstheme="minorHAnsi"/>
          <w:lang w:val="en-GB"/>
        </w:rPr>
        <w:t>The Bureau received funding through the Financial Inclusion fund for outreach to Greenhills area of the town in September 2006 this funding allows a part-time Money Advice Worker to operate the outreach service.</w:t>
      </w:r>
    </w:p>
    <w:p w14:paraId="3751E1EA" w14:textId="77777777" w:rsidR="001E0EC2" w:rsidRPr="00EE73BC" w:rsidRDefault="00C7344A" w:rsidP="00C7344A">
      <w:pPr>
        <w:rPr>
          <w:rFonts w:asciiTheme="minorHAnsi" w:hAnsiTheme="minorHAnsi" w:cstheme="minorHAnsi"/>
          <w:lang w:val="en-GB"/>
        </w:rPr>
      </w:pPr>
      <w:r w:rsidRPr="00EE73BC">
        <w:rPr>
          <w:rFonts w:asciiTheme="minorHAnsi" w:hAnsiTheme="minorHAnsi" w:cstheme="minorHAnsi"/>
          <w:lang w:val="en-GB"/>
        </w:rPr>
        <w:t xml:space="preserve">The service operates </w:t>
      </w:r>
      <w:r w:rsidR="001E0EC2" w:rsidRPr="00EE73BC">
        <w:rPr>
          <w:rFonts w:asciiTheme="minorHAnsi" w:hAnsiTheme="minorHAnsi" w:cstheme="minorHAnsi"/>
          <w:lang w:val="en-GB"/>
        </w:rPr>
        <w:t>1</w:t>
      </w:r>
      <w:r w:rsidRPr="00EE73BC">
        <w:rPr>
          <w:rFonts w:asciiTheme="minorHAnsi" w:hAnsiTheme="minorHAnsi" w:cstheme="minorHAnsi"/>
          <w:lang w:val="en-GB"/>
        </w:rPr>
        <w:t xml:space="preserve"> </w:t>
      </w:r>
      <w:r w:rsidR="001E0EC2" w:rsidRPr="00EE73BC">
        <w:rPr>
          <w:rFonts w:asciiTheme="minorHAnsi" w:hAnsiTheme="minorHAnsi" w:cstheme="minorHAnsi"/>
          <w:lang w:val="en-GB"/>
        </w:rPr>
        <w:t>session</w:t>
      </w:r>
      <w:r w:rsidRPr="00EE73BC">
        <w:rPr>
          <w:rFonts w:asciiTheme="minorHAnsi" w:hAnsiTheme="minorHAnsi" w:cstheme="minorHAnsi"/>
          <w:lang w:val="en-GB"/>
        </w:rPr>
        <w:t xml:space="preserve"> per week in Greenhills</w:t>
      </w:r>
    </w:p>
    <w:p w14:paraId="5B54920B" w14:textId="77777777" w:rsidR="001E0EC2" w:rsidRPr="00EE73BC" w:rsidRDefault="001E0EC2" w:rsidP="00C7344A">
      <w:pPr>
        <w:rPr>
          <w:rFonts w:asciiTheme="minorHAnsi" w:hAnsiTheme="minorHAnsi" w:cstheme="minorHAnsi"/>
          <w:lang w:val="en-GB"/>
        </w:rPr>
      </w:pPr>
    </w:p>
    <w:p w14:paraId="56738723" w14:textId="77777777" w:rsidR="00C7344A" w:rsidRPr="00EE73BC" w:rsidRDefault="001E0EC2" w:rsidP="00C7344A">
      <w:pPr>
        <w:rPr>
          <w:rFonts w:asciiTheme="minorHAnsi" w:hAnsiTheme="minorHAnsi" w:cstheme="minorHAnsi"/>
          <w:lang w:val="en-GB"/>
        </w:rPr>
      </w:pPr>
      <w:r w:rsidRPr="00EE73BC">
        <w:rPr>
          <w:rFonts w:asciiTheme="minorHAnsi" w:hAnsiTheme="minorHAnsi" w:cstheme="minorHAnsi"/>
          <w:lang w:val="en-GB"/>
        </w:rPr>
        <w:t>SGN outreach – Strathaven &amp; Stonehaven this is a short-term project which is operational from February – June 2023 to provide general advice services &amp; energy advice in the community, we chose Strathaven and Stonehouse to make accessibility to he bureau services easier for the clients.</w:t>
      </w:r>
      <w:r w:rsidR="00C7344A" w:rsidRPr="00EE73BC">
        <w:rPr>
          <w:rFonts w:asciiTheme="minorHAnsi" w:hAnsiTheme="minorHAnsi" w:cstheme="minorHAnsi"/>
          <w:lang w:val="en-GB"/>
        </w:rPr>
        <w:t xml:space="preserve"> </w:t>
      </w:r>
    </w:p>
    <w:p w14:paraId="29142D12" w14:textId="77777777" w:rsidR="001E0EC2" w:rsidRPr="00EE73BC" w:rsidRDefault="001E0EC2" w:rsidP="00C7344A">
      <w:pPr>
        <w:rPr>
          <w:rFonts w:asciiTheme="minorHAnsi" w:hAnsiTheme="minorHAnsi" w:cstheme="minorHAnsi"/>
          <w:lang w:val="en-GB"/>
        </w:rPr>
      </w:pPr>
    </w:p>
    <w:p w14:paraId="0611DFD6" w14:textId="77777777" w:rsidR="001E0EC2" w:rsidRPr="00EE73BC" w:rsidRDefault="001E0EC2" w:rsidP="00C7344A">
      <w:pPr>
        <w:rPr>
          <w:rFonts w:asciiTheme="minorHAnsi" w:hAnsiTheme="minorHAnsi" w:cstheme="minorHAnsi"/>
          <w:lang w:val="en-GB"/>
        </w:rPr>
      </w:pPr>
      <w:r w:rsidRPr="00EE73BC">
        <w:rPr>
          <w:rFonts w:asciiTheme="minorHAnsi" w:hAnsiTheme="minorHAnsi" w:cstheme="minorHAnsi"/>
          <w:lang w:val="en-GB"/>
        </w:rPr>
        <w:t>Cost of living project – to provide advice services to the community in the community, this service operates within the warm spaces within East Kilbride, clients can access advice there or arrange appointments to suit them.</w:t>
      </w:r>
    </w:p>
    <w:p w14:paraId="76C4D57A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</w:p>
    <w:p w14:paraId="783EA71F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</w:p>
    <w:p w14:paraId="169E4F91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</w:p>
    <w:p w14:paraId="525F3887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</w:p>
    <w:p w14:paraId="2A087E7E" w14:textId="77777777" w:rsidR="00C7344A" w:rsidRPr="00EE73BC" w:rsidRDefault="00C7344A" w:rsidP="00C7344A">
      <w:pPr>
        <w:rPr>
          <w:rFonts w:asciiTheme="minorHAnsi" w:hAnsiTheme="minorHAnsi" w:cstheme="minorHAnsi"/>
          <w:b/>
          <w:u w:val="single"/>
          <w:lang w:val="en-GB"/>
        </w:rPr>
      </w:pPr>
      <w:r w:rsidRPr="00EE73BC">
        <w:rPr>
          <w:rFonts w:asciiTheme="minorHAnsi" w:hAnsiTheme="minorHAnsi" w:cstheme="minorHAnsi"/>
          <w:b/>
          <w:u w:val="single"/>
          <w:lang w:val="en-GB"/>
        </w:rPr>
        <w:t>Premises</w:t>
      </w:r>
    </w:p>
    <w:p w14:paraId="22E96D62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  <w:r w:rsidRPr="00EE73BC">
        <w:rPr>
          <w:rFonts w:asciiTheme="minorHAnsi" w:hAnsiTheme="minorHAnsi" w:cstheme="minorHAnsi"/>
          <w:lang w:val="en-GB"/>
        </w:rPr>
        <w:t>Until April 2004 the Bureau had occupied Council owned premises at the East Kilbride Bus Station in the Town Centre.</w:t>
      </w:r>
    </w:p>
    <w:p w14:paraId="7016189F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</w:p>
    <w:p w14:paraId="1ABB8BAB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  <w:r w:rsidRPr="00EE73BC">
        <w:rPr>
          <w:rFonts w:asciiTheme="minorHAnsi" w:hAnsiTheme="minorHAnsi" w:cstheme="minorHAnsi"/>
          <w:lang w:val="en-GB"/>
        </w:rPr>
        <w:t>During the re-development and extension of the East Kilbride bus station site the Bureau was required to re-locate to temporary premises for some months during 2004 before occupying our permanent location.</w:t>
      </w:r>
    </w:p>
    <w:p w14:paraId="27E9D4FF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</w:p>
    <w:p w14:paraId="509D051D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  <w:r w:rsidRPr="00EE73BC">
        <w:rPr>
          <w:rFonts w:asciiTheme="minorHAnsi" w:hAnsiTheme="minorHAnsi" w:cstheme="minorHAnsi"/>
          <w:lang w:val="en-GB"/>
        </w:rPr>
        <w:t xml:space="preserve">Agreement was reached with the developers (Land Securities) for a </w:t>
      </w:r>
      <w:proofErr w:type="gramStart"/>
      <w:r w:rsidRPr="00EE73BC">
        <w:rPr>
          <w:rFonts w:asciiTheme="minorHAnsi" w:hAnsiTheme="minorHAnsi" w:cstheme="minorHAnsi"/>
          <w:lang w:val="en-GB"/>
        </w:rPr>
        <w:t>purpose built</w:t>
      </w:r>
      <w:proofErr w:type="gramEnd"/>
      <w:r w:rsidRPr="00EE73BC">
        <w:rPr>
          <w:rFonts w:asciiTheme="minorHAnsi" w:hAnsiTheme="minorHAnsi" w:cstheme="minorHAnsi"/>
          <w:lang w:val="en-GB"/>
        </w:rPr>
        <w:t xml:space="preserve"> CAB which has been made available on a 25 years lease at a “peppercorn rent of £1 per annum”</w:t>
      </w:r>
    </w:p>
    <w:p w14:paraId="32DA1881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</w:p>
    <w:p w14:paraId="73EAE713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  <w:r w:rsidRPr="00EE73BC">
        <w:rPr>
          <w:rFonts w:asciiTheme="minorHAnsi" w:hAnsiTheme="minorHAnsi" w:cstheme="minorHAnsi"/>
          <w:lang w:val="en-GB"/>
        </w:rPr>
        <w:t>The Bureau is equipped with IT facilities, its 14 computers being networked for Castle, Advisernet (CAS information system)</w:t>
      </w:r>
    </w:p>
    <w:p w14:paraId="15AFB86B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</w:p>
    <w:p w14:paraId="1142A5BC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</w:p>
    <w:p w14:paraId="44DCCE00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</w:p>
    <w:p w14:paraId="65D7B262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</w:p>
    <w:p w14:paraId="1EE35862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</w:p>
    <w:p w14:paraId="12C267F8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</w:p>
    <w:p w14:paraId="471B49B1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</w:p>
    <w:p w14:paraId="7CE6F8C5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</w:p>
    <w:p w14:paraId="43E285DE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</w:p>
    <w:p w14:paraId="6436697E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</w:p>
    <w:p w14:paraId="1679EA6E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</w:p>
    <w:p w14:paraId="5E2347C4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</w:p>
    <w:p w14:paraId="0A8500D3" w14:textId="77777777" w:rsidR="00C7344A" w:rsidRPr="00EE73BC" w:rsidRDefault="00C7344A" w:rsidP="00C7344A">
      <w:pPr>
        <w:rPr>
          <w:rFonts w:asciiTheme="minorHAnsi" w:hAnsiTheme="minorHAnsi" w:cstheme="minorHAnsi"/>
          <w:b/>
          <w:u w:val="single"/>
          <w:lang w:val="en-GB"/>
        </w:rPr>
      </w:pPr>
    </w:p>
    <w:p w14:paraId="2B7D513B" w14:textId="77777777" w:rsidR="00C7344A" w:rsidRPr="00EE73BC" w:rsidRDefault="00C7344A" w:rsidP="00C7344A">
      <w:pPr>
        <w:rPr>
          <w:rFonts w:asciiTheme="minorHAnsi" w:hAnsiTheme="minorHAnsi" w:cstheme="minorHAnsi"/>
          <w:b/>
          <w:u w:val="single"/>
          <w:lang w:val="en-GB"/>
        </w:rPr>
      </w:pPr>
      <w:r w:rsidRPr="00EE73BC">
        <w:rPr>
          <w:rFonts w:asciiTheme="minorHAnsi" w:hAnsiTheme="minorHAnsi" w:cstheme="minorHAnsi"/>
          <w:b/>
          <w:u w:val="single"/>
          <w:lang w:val="en-GB"/>
        </w:rPr>
        <w:t>Case Load</w:t>
      </w:r>
    </w:p>
    <w:p w14:paraId="01A20F37" w14:textId="77777777" w:rsidR="001E0EC2" w:rsidRPr="00EE73BC" w:rsidRDefault="00C7344A" w:rsidP="00C7344A">
      <w:pPr>
        <w:rPr>
          <w:rFonts w:asciiTheme="minorHAnsi" w:hAnsiTheme="minorHAnsi" w:cstheme="minorHAnsi"/>
          <w:lang w:val="en-GB"/>
        </w:rPr>
      </w:pPr>
      <w:r w:rsidRPr="00EE73BC">
        <w:rPr>
          <w:rFonts w:asciiTheme="minorHAnsi" w:hAnsiTheme="minorHAnsi" w:cstheme="minorHAnsi"/>
          <w:lang w:val="en-GB"/>
        </w:rPr>
        <w:t>In the year 20</w:t>
      </w:r>
      <w:r w:rsidR="001E0EC2" w:rsidRPr="00EE73BC">
        <w:rPr>
          <w:rFonts w:asciiTheme="minorHAnsi" w:hAnsiTheme="minorHAnsi" w:cstheme="minorHAnsi"/>
          <w:lang w:val="en-GB"/>
        </w:rPr>
        <w:t>2</w:t>
      </w:r>
      <w:r w:rsidR="00D23ED2" w:rsidRPr="00EE73BC">
        <w:rPr>
          <w:rFonts w:asciiTheme="minorHAnsi" w:hAnsiTheme="minorHAnsi" w:cstheme="minorHAnsi"/>
          <w:lang w:val="en-GB"/>
        </w:rPr>
        <w:t>2</w:t>
      </w:r>
      <w:r w:rsidRPr="00EE73BC">
        <w:rPr>
          <w:rFonts w:asciiTheme="minorHAnsi" w:hAnsiTheme="minorHAnsi" w:cstheme="minorHAnsi"/>
          <w:lang w:val="en-GB"/>
        </w:rPr>
        <w:t>/</w:t>
      </w:r>
      <w:r w:rsidR="001E0EC2" w:rsidRPr="00EE73BC">
        <w:rPr>
          <w:rFonts w:asciiTheme="minorHAnsi" w:hAnsiTheme="minorHAnsi" w:cstheme="minorHAnsi"/>
          <w:lang w:val="en-GB"/>
        </w:rPr>
        <w:t>2</w:t>
      </w:r>
      <w:r w:rsidR="00D23ED2" w:rsidRPr="00EE73BC">
        <w:rPr>
          <w:rFonts w:asciiTheme="minorHAnsi" w:hAnsiTheme="minorHAnsi" w:cstheme="minorHAnsi"/>
          <w:lang w:val="en-GB"/>
        </w:rPr>
        <w:t>3</w:t>
      </w:r>
      <w:r w:rsidRPr="00EE73BC">
        <w:rPr>
          <w:rFonts w:asciiTheme="minorHAnsi" w:hAnsiTheme="minorHAnsi" w:cstheme="minorHAnsi"/>
          <w:lang w:val="en-GB"/>
        </w:rPr>
        <w:t xml:space="preserve"> the Bureau handled a total of 1</w:t>
      </w:r>
      <w:r w:rsidR="001E0EC2" w:rsidRPr="00EE73BC">
        <w:rPr>
          <w:rFonts w:asciiTheme="minorHAnsi" w:hAnsiTheme="minorHAnsi" w:cstheme="minorHAnsi"/>
          <w:lang w:val="en-GB"/>
        </w:rPr>
        <w:t>0</w:t>
      </w:r>
      <w:r w:rsidR="00D23ED2" w:rsidRPr="00EE73BC">
        <w:rPr>
          <w:rFonts w:asciiTheme="minorHAnsi" w:hAnsiTheme="minorHAnsi" w:cstheme="minorHAnsi"/>
          <w:lang w:val="en-GB"/>
        </w:rPr>
        <w:t>,</w:t>
      </w:r>
      <w:r w:rsidR="001E0EC2" w:rsidRPr="00EE73BC">
        <w:rPr>
          <w:rFonts w:asciiTheme="minorHAnsi" w:hAnsiTheme="minorHAnsi" w:cstheme="minorHAnsi"/>
          <w:lang w:val="en-GB"/>
        </w:rPr>
        <w:t>000</w:t>
      </w:r>
      <w:r w:rsidRPr="00EE73BC">
        <w:rPr>
          <w:rFonts w:asciiTheme="minorHAnsi" w:hAnsiTheme="minorHAnsi" w:cstheme="minorHAnsi"/>
          <w:lang w:val="en-GB"/>
        </w:rPr>
        <w:t xml:space="preserve"> issues </w:t>
      </w:r>
    </w:p>
    <w:p w14:paraId="412E6F19" w14:textId="77777777" w:rsidR="001E0EC2" w:rsidRPr="00EE73BC" w:rsidRDefault="001E0EC2" w:rsidP="00C7344A">
      <w:pPr>
        <w:rPr>
          <w:rFonts w:asciiTheme="minorHAnsi" w:hAnsiTheme="minorHAnsi" w:cstheme="minorHAnsi"/>
          <w:lang w:val="en-GB"/>
        </w:rPr>
      </w:pPr>
    </w:p>
    <w:p w14:paraId="2D68DBD0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  <w:r w:rsidRPr="00EE73BC">
        <w:rPr>
          <w:rFonts w:asciiTheme="minorHAnsi" w:hAnsiTheme="minorHAnsi" w:cstheme="minorHAnsi"/>
          <w:lang w:val="en-GB"/>
        </w:rPr>
        <w:t xml:space="preserve">Analysis of case load </w:t>
      </w:r>
    </w:p>
    <w:p w14:paraId="2AC595AD" w14:textId="77777777" w:rsidR="001E0EC2" w:rsidRPr="00EE73BC" w:rsidRDefault="001E0EC2" w:rsidP="00C7344A">
      <w:pPr>
        <w:rPr>
          <w:rFonts w:asciiTheme="minorHAnsi" w:hAnsiTheme="minorHAnsi" w:cstheme="minorHAnsi"/>
          <w:lang w:val="en-GB"/>
        </w:rPr>
      </w:pPr>
    </w:p>
    <w:p w14:paraId="790BE2E3" w14:textId="6AC31FEB" w:rsidR="001E0EC2" w:rsidRPr="00EE73BC" w:rsidRDefault="001E0EC2" w:rsidP="00840D6D">
      <w:pPr>
        <w:tabs>
          <w:tab w:val="decimal" w:pos="4253"/>
          <w:tab w:val="right" w:pos="4820"/>
        </w:tabs>
        <w:rPr>
          <w:rFonts w:asciiTheme="minorHAnsi" w:hAnsiTheme="minorHAnsi" w:cstheme="minorHAnsi"/>
          <w:lang w:val="en-GB"/>
        </w:rPr>
      </w:pPr>
      <w:r w:rsidRPr="00EE73BC">
        <w:rPr>
          <w:rFonts w:asciiTheme="minorHAnsi" w:hAnsiTheme="minorHAnsi" w:cstheme="minorHAnsi"/>
          <w:lang w:val="en-GB"/>
        </w:rPr>
        <w:t xml:space="preserve">Benefits: </w:t>
      </w:r>
      <w:r w:rsidR="00D23ED2" w:rsidRPr="00EE73BC">
        <w:rPr>
          <w:rFonts w:asciiTheme="minorHAnsi" w:hAnsiTheme="minorHAnsi" w:cstheme="minorHAnsi"/>
          <w:lang w:val="en-GB"/>
        </w:rPr>
        <w:tab/>
        <w:t>43%</w:t>
      </w:r>
    </w:p>
    <w:p w14:paraId="580C24E3" w14:textId="018FCCB2" w:rsidR="00D23ED2" w:rsidRPr="00EE73BC" w:rsidRDefault="00D23ED2" w:rsidP="00840D6D">
      <w:pPr>
        <w:tabs>
          <w:tab w:val="decimal" w:pos="4253"/>
          <w:tab w:val="right" w:pos="4820"/>
        </w:tabs>
        <w:rPr>
          <w:rFonts w:asciiTheme="minorHAnsi" w:hAnsiTheme="minorHAnsi" w:cstheme="minorHAnsi"/>
          <w:lang w:val="en-GB"/>
        </w:rPr>
      </w:pPr>
      <w:r w:rsidRPr="00EE73BC">
        <w:rPr>
          <w:rFonts w:asciiTheme="minorHAnsi" w:hAnsiTheme="minorHAnsi" w:cstheme="minorHAnsi"/>
          <w:lang w:val="en-GB"/>
        </w:rPr>
        <w:t xml:space="preserve">Consumer: </w:t>
      </w:r>
      <w:r w:rsidRPr="00EE73BC">
        <w:rPr>
          <w:rFonts w:asciiTheme="minorHAnsi" w:hAnsiTheme="minorHAnsi" w:cstheme="minorHAnsi"/>
          <w:lang w:val="en-GB"/>
        </w:rPr>
        <w:tab/>
        <w:t xml:space="preserve">   2%</w:t>
      </w:r>
    </w:p>
    <w:p w14:paraId="64EFED35" w14:textId="1B01DDBB" w:rsidR="00D23ED2" w:rsidRPr="00EE73BC" w:rsidRDefault="00D23ED2" w:rsidP="00840D6D">
      <w:pPr>
        <w:tabs>
          <w:tab w:val="decimal" w:pos="4253"/>
          <w:tab w:val="right" w:pos="4820"/>
        </w:tabs>
        <w:rPr>
          <w:rFonts w:asciiTheme="minorHAnsi" w:hAnsiTheme="minorHAnsi" w:cstheme="minorHAnsi"/>
          <w:lang w:val="en-GB"/>
        </w:rPr>
      </w:pPr>
      <w:r w:rsidRPr="00EE73BC">
        <w:rPr>
          <w:rFonts w:asciiTheme="minorHAnsi" w:hAnsiTheme="minorHAnsi" w:cstheme="minorHAnsi"/>
          <w:lang w:val="en-GB"/>
        </w:rPr>
        <w:t xml:space="preserve">Debt: </w:t>
      </w:r>
      <w:r w:rsidRPr="00EE73BC">
        <w:rPr>
          <w:rFonts w:asciiTheme="minorHAnsi" w:hAnsiTheme="minorHAnsi" w:cstheme="minorHAnsi"/>
          <w:lang w:val="en-GB"/>
        </w:rPr>
        <w:tab/>
        <w:t>14%</w:t>
      </w:r>
    </w:p>
    <w:p w14:paraId="636BF4CD" w14:textId="23007776" w:rsidR="00D23ED2" w:rsidRPr="00EE73BC" w:rsidRDefault="00D23ED2" w:rsidP="00840D6D">
      <w:pPr>
        <w:tabs>
          <w:tab w:val="decimal" w:pos="4253"/>
          <w:tab w:val="right" w:pos="4820"/>
        </w:tabs>
        <w:rPr>
          <w:rFonts w:asciiTheme="minorHAnsi" w:hAnsiTheme="minorHAnsi" w:cstheme="minorHAnsi"/>
          <w:lang w:val="en-GB"/>
        </w:rPr>
      </w:pPr>
      <w:r w:rsidRPr="00EE73BC">
        <w:rPr>
          <w:rFonts w:asciiTheme="minorHAnsi" w:hAnsiTheme="minorHAnsi" w:cstheme="minorHAnsi"/>
          <w:lang w:val="en-GB"/>
        </w:rPr>
        <w:t xml:space="preserve">Education: </w:t>
      </w:r>
      <w:r w:rsidRPr="00EE73BC">
        <w:rPr>
          <w:rFonts w:asciiTheme="minorHAnsi" w:hAnsiTheme="minorHAnsi" w:cstheme="minorHAnsi"/>
          <w:lang w:val="en-GB"/>
        </w:rPr>
        <w:tab/>
        <w:t>0.5%</w:t>
      </w:r>
    </w:p>
    <w:p w14:paraId="3F9B418D" w14:textId="553D4B6A" w:rsidR="00D23ED2" w:rsidRPr="00EE73BC" w:rsidRDefault="00D23ED2" w:rsidP="00840D6D">
      <w:pPr>
        <w:tabs>
          <w:tab w:val="decimal" w:pos="4253"/>
          <w:tab w:val="right" w:pos="4820"/>
        </w:tabs>
        <w:rPr>
          <w:rFonts w:asciiTheme="minorHAnsi" w:hAnsiTheme="minorHAnsi" w:cstheme="minorHAnsi"/>
          <w:lang w:val="en-GB"/>
        </w:rPr>
      </w:pPr>
      <w:r w:rsidRPr="00EE73BC">
        <w:rPr>
          <w:rFonts w:asciiTheme="minorHAnsi" w:hAnsiTheme="minorHAnsi" w:cstheme="minorHAnsi"/>
          <w:lang w:val="en-GB"/>
        </w:rPr>
        <w:t xml:space="preserve">Employment: </w:t>
      </w:r>
      <w:r w:rsidRPr="00EE73BC">
        <w:rPr>
          <w:rFonts w:asciiTheme="minorHAnsi" w:hAnsiTheme="minorHAnsi" w:cstheme="minorHAnsi"/>
          <w:lang w:val="en-GB"/>
        </w:rPr>
        <w:tab/>
        <w:t xml:space="preserve">   3%</w:t>
      </w:r>
    </w:p>
    <w:p w14:paraId="422E9956" w14:textId="2B83016B" w:rsidR="00D23ED2" w:rsidRPr="00EE73BC" w:rsidRDefault="00D23ED2" w:rsidP="00840D6D">
      <w:pPr>
        <w:tabs>
          <w:tab w:val="decimal" w:pos="4253"/>
          <w:tab w:val="right" w:pos="4820"/>
        </w:tabs>
        <w:rPr>
          <w:rFonts w:asciiTheme="minorHAnsi" w:hAnsiTheme="minorHAnsi" w:cstheme="minorHAnsi"/>
          <w:lang w:val="en-GB"/>
        </w:rPr>
      </w:pPr>
      <w:r w:rsidRPr="00EE73BC">
        <w:rPr>
          <w:rFonts w:asciiTheme="minorHAnsi" w:hAnsiTheme="minorHAnsi" w:cstheme="minorHAnsi"/>
          <w:lang w:val="en-GB"/>
        </w:rPr>
        <w:t xml:space="preserve">Finance &amp; Charitable support:              </w:t>
      </w:r>
      <w:r w:rsidR="007C2010">
        <w:rPr>
          <w:rFonts w:asciiTheme="minorHAnsi" w:hAnsiTheme="minorHAnsi" w:cstheme="minorHAnsi"/>
          <w:lang w:val="en-GB"/>
        </w:rPr>
        <w:tab/>
      </w:r>
      <w:r w:rsidRPr="00EE73BC">
        <w:rPr>
          <w:rFonts w:asciiTheme="minorHAnsi" w:hAnsiTheme="minorHAnsi" w:cstheme="minorHAnsi"/>
          <w:lang w:val="en-GB"/>
        </w:rPr>
        <w:t>7%</w:t>
      </w:r>
    </w:p>
    <w:p w14:paraId="10BD4D4A" w14:textId="61E8763F" w:rsidR="00C7344A" w:rsidRPr="00EE73BC" w:rsidRDefault="00D23ED2" w:rsidP="00840D6D">
      <w:pPr>
        <w:tabs>
          <w:tab w:val="decimal" w:pos="4253"/>
          <w:tab w:val="right" w:pos="4820"/>
        </w:tabs>
        <w:rPr>
          <w:rFonts w:asciiTheme="minorHAnsi" w:hAnsiTheme="minorHAnsi" w:cstheme="minorHAnsi"/>
          <w:lang w:val="en-GB"/>
        </w:rPr>
      </w:pPr>
      <w:r w:rsidRPr="00EE73BC">
        <w:rPr>
          <w:rFonts w:asciiTheme="minorHAnsi" w:hAnsiTheme="minorHAnsi" w:cstheme="minorHAnsi"/>
          <w:lang w:val="en-GB"/>
        </w:rPr>
        <w:t>Health:</w:t>
      </w:r>
      <w:r w:rsidRPr="00EE73BC">
        <w:rPr>
          <w:rFonts w:asciiTheme="minorHAnsi" w:hAnsiTheme="minorHAnsi" w:cstheme="minorHAnsi"/>
          <w:lang w:val="en-GB"/>
        </w:rPr>
        <w:tab/>
        <w:t>1.5%</w:t>
      </w:r>
      <w:r w:rsidR="00C7344A" w:rsidRPr="00EE73BC">
        <w:rPr>
          <w:rFonts w:asciiTheme="minorHAnsi" w:hAnsiTheme="minorHAnsi" w:cstheme="minorHAnsi"/>
          <w:lang w:val="en-GB"/>
        </w:rPr>
        <w:t xml:space="preserve"> </w:t>
      </w:r>
    </w:p>
    <w:p w14:paraId="494AC994" w14:textId="04B4F97B" w:rsidR="00D23ED2" w:rsidRPr="00EE73BC" w:rsidRDefault="00D23ED2" w:rsidP="00840D6D">
      <w:pPr>
        <w:tabs>
          <w:tab w:val="decimal" w:pos="4253"/>
          <w:tab w:val="right" w:pos="4820"/>
        </w:tabs>
        <w:rPr>
          <w:rFonts w:asciiTheme="minorHAnsi" w:hAnsiTheme="minorHAnsi" w:cstheme="minorHAnsi"/>
          <w:lang w:val="en-GB"/>
        </w:rPr>
      </w:pPr>
      <w:r w:rsidRPr="00EE73BC">
        <w:rPr>
          <w:rFonts w:asciiTheme="minorHAnsi" w:hAnsiTheme="minorHAnsi" w:cstheme="minorHAnsi"/>
          <w:lang w:val="en-GB"/>
        </w:rPr>
        <w:t xml:space="preserve">Housing: </w:t>
      </w:r>
      <w:r w:rsidRPr="00EE73BC">
        <w:rPr>
          <w:rFonts w:asciiTheme="minorHAnsi" w:hAnsiTheme="minorHAnsi" w:cstheme="minorHAnsi"/>
          <w:lang w:val="en-GB"/>
        </w:rPr>
        <w:tab/>
        <w:t xml:space="preserve">   6%</w:t>
      </w:r>
    </w:p>
    <w:p w14:paraId="5524075C" w14:textId="4D0906D6" w:rsidR="00D23ED2" w:rsidRPr="00EE73BC" w:rsidRDefault="00D23ED2" w:rsidP="00840D6D">
      <w:pPr>
        <w:tabs>
          <w:tab w:val="decimal" w:pos="4253"/>
          <w:tab w:val="right" w:pos="4820"/>
        </w:tabs>
        <w:rPr>
          <w:rFonts w:asciiTheme="minorHAnsi" w:hAnsiTheme="minorHAnsi" w:cstheme="minorHAnsi"/>
          <w:lang w:val="en-GB"/>
        </w:rPr>
      </w:pPr>
      <w:r w:rsidRPr="00EE73BC">
        <w:rPr>
          <w:rFonts w:asciiTheme="minorHAnsi" w:hAnsiTheme="minorHAnsi" w:cstheme="minorHAnsi"/>
          <w:lang w:val="en-GB"/>
        </w:rPr>
        <w:t>Immigration:</w:t>
      </w:r>
      <w:r w:rsidRPr="00EE73BC">
        <w:rPr>
          <w:rFonts w:asciiTheme="minorHAnsi" w:hAnsiTheme="minorHAnsi" w:cstheme="minorHAnsi"/>
          <w:lang w:val="en-GB"/>
        </w:rPr>
        <w:tab/>
        <w:t xml:space="preserve">    1%</w:t>
      </w:r>
    </w:p>
    <w:p w14:paraId="623B3108" w14:textId="3699F7D3" w:rsidR="00D23ED2" w:rsidRPr="00EE73BC" w:rsidRDefault="00D23ED2" w:rsidP="00840D6D">
      <w:pPr>
        <w:tabs>
          <w:tab w:val="decimal" w:pos="4253"/>
          <w:tab w:val="right" w:pos="4820"/>
        </w:tabs>
        <w:rPr>
          <w:rFonts w:asciiTheme="minorHAnsi" w:hAnsiTheme="minorHAnsi" w:cstheme="minorHAnsi"/>
          <w:lang w:val="en-GB"/>
        </w:rPr>
      </w:pPr>
      <w:r w:rsidRPr="00EE73BC">
        <w:rPr>
          <w:rFonts w:asciiTheme="minorHAnsi" w:hAnsiTheme="minorHAnsi" w:cstheme="minorHAnsi"/>
          <w:lang w:val="en-GB"/>
        </w:rPr>
        <w:t xml:space="preserve">Legal: </w:t>
      </w:r>
      <w:r w:rsidRPr="00EE73BC">
        <w:rPr>
          <w:rFonts w:asciiTheme="minorHAnsi" w:hAnsiTheme="minorHAnsi" w:cstheme="minorHAnsi"/>
          <w:lang w:val="en-GB"/>
        </w:rPr>
        <w:tab/>
        <w:t xml:space="preserve">    3%</w:t>
      </w:r>
    </w:p>
    <w:p w14:paraId="13D4ED3B" w14:textId="18893FA6" w:rsidR="00D23ED2" w:rsidRPr="00EE73BC" w:rsidRDefault="00D23ED2" w:rsidP="00840D6D">
      <w:pPr>
        <w:tabs>
          <w:tab w:val="decimal" w:pos="4253"/>
          <w:tab w:val="right" w:pos="4820"/>
        </w:tabs>
        <w:rPr>
          <w:rFonts w:asciiTheme="minorHAnsi" w:hAnsiTheme="minorHAnsi" w:cstheme="minorHAnsi"/>
          <w:lang w:val="en-GB"/>
        </w:rPr>
      </w:pPr>
      <w:r w:rsidRPr="00EE73BC">
        <w:rPr>
          <w:rFonts w:asciiTheme="minorHAnsi" w:hAnsiTheme="minorHAnsi" w:cstheme="minorHAnsi"/>
          <w:lang w:val="en-GB"/>
        </w:rPr>
        <w:t xml:space="preserve">Relationship: </w:t>
      </w:r>
      <w:r w:rsidRPr="00EE73BC">
        <w:rPr>
          <w:rFonts w:asciiTheme="minorHAnsi" w:hAnsiTheme="minorHAnsi" w:cstheme="minorHAnsi"/>
          <w:lang w:val="en-GB"/>
        </w:rPr>
        <w:tab/>
        <w:t xml:space="preserve">    3%</w:t>
      </w:r>
    </w:p>
    <w:p w14:paraId="6A9DA46E" w14:textId="7445EB88" w:rsidR="00D23ED2" w:rsidRPr="00EE73BC" w:rsidRDefault="00D23ED2" w:rsidP="00840D6D">
      <w:pPr>
        <w:tabs>
          <w:tab w:val="decimal" w:pos="4253"/>
          <w:tab w:val="right" w:pos="4820"/>
        </w:tabs>
        <w:rPr>
          <w:rFonts w:asciiTheme="minorHAnsi" w:hAnsiTheme="minorHAnsi" w:cstheme="minorHAnsi"/>
          <w:lang w:val="en-GB"/>
        </w:rPr>
      </w:pPr>
      <w:r w:rsidRPr="00EE73BC">
        <w:rPr>
          <w:rFonts w:asciiTheme="minorHAnsi" w:hAnsiTheme="minorHAnsi" w:cstheme="minorHAnsi"/>
          <w:lang w:val="en-GB"/>
        </w:rPr>
        <w:t xml:space="preserve">Tax: </w:t>
      </w:r>
      <w:r w:rsidRPr="00EE73BC">
        <w:rPr>
          <w:rFonts w:asciiTheme="minorHAnsi" w:hAnsiTheme="minorHAnsi" w:cstheme="minorHAnsi"/>
          <w:lang w:val="en-GB"/>
        </w:rPr>
        <w:tab/>
        <w:t xml:space="preserve">    4%</w:t>
      </w:r>
    </w:p>
    <w:p w14:paraId="3CBA1269" w14:textId="4403E4B9" w:rsidR="00D23ED2" w:rsidRPr="00EE73BC" w:rsidRDefault="00D23ED2" w:rsidP="00840D6D">
      <w:pPr>
        <w:tabs>
          <w:tab w:val="decimal" w:pos="4253"/>
          <w:tab w:val="right" w:pos="4820"/>
        </w:tabs>
        <w:rPr>
          <w:rFonts w:asciiTheme="minorHAnsi" w:hAnsiTheme="minorHAnsi" w:cstheme="minorHAnsi"/>
          <w:lang w:val="en-GB"/>
        </w:rPr>
      </w:pPr>
      <w:r w:rsidRPr="00EE73BC">
        <w:rPr>
          <w:rFonts w:asciiTheme="minorHAnsi" w:hAnsiTheme="minorHAnsi" w:cstheme="minorHAnsi"/>
          <w:lang w:val="en-GB"/>
        </w:rPr>
        <w:t xml:space="preserve">Travel: </w:t>
      </w:r>
      <w:r w:rsidR="007C2010">
        <w:rPr>
          <w:rFonts w:asciiTheme="minorHAnsi" w:hAnsiTheme="minorHAnsi" w:cstheme="minorHAnsi"/>
          <w:lang w:val="en-GB"/>
        </w:rPr>
        <w:tab/>
      </w:r>
      <w:r w:rsidRPr="00EE73BC">
        <w:rPr>
          <w:rFonts w:asciiTheme="minorHAnsi" w:hAnsiTheme="minorHAnsi" w:cstheme="minorHAnsi"/>
          <w:lang w:val="en-GB"/>
        </w:rPr>
        <w:t>3%</w:t>
      </w:r>
    </w:p>
    <w:p w14:paraId="4961290D" w14:textId="4AF03437" w:rsidR="00D23ED2" w:rsidRPr="00EE73BC" w:rsidRDefault="00D23ED2" w:rsidP="00840D6D">
      <w:pPr>
        <w:tabs>
          <w:tab w:val="decimal" w:pos="4253"/>
          <w:tab w:val="right" w:pos="4820"/>
        </w:tabs>
        <w:rPr>
          <w:rFonts w:asciiTheme="minorHAnsi" w:hAnsiTheme="minorHAnsi" w:cstheme="minorHAnsi"/>
          <w:lang w:val="en-GB"/>
        </w:rPr>
      </w:pPr>
      <w:r w:rsidRPr="00EE73BC">
        <w:rPr>
          <w:rFonts w:asciiTheme="minorHAnsi" w:hAnsiTheme="minorHAnsi" w:cstheme="minorHAnsi"/>
          <w:lang w:val="en-GB"/>
        </w:rPr>
        <w:t xml:space="preserve">Utilities: </w:t>
      </w:r>
      <w:r w:rsidRPr="00EE73BC">
        <w:rPr>
          <w:rFonts w:asciiTheme="minorHAnsi" w:hAnsiTheme="minorHAnsi" w:cstheme="minorHAnsi"/>
          <w:lang w:val="en-GB"/>
        </w:rPr>
        <w:tab/>
        <w:t xml:space="preserve">    9% </w:t>
      </w:r>
    </w:p>
    <w:p w14:paraId="61D5A40E" w14:textId="7C0FEE8E" w:rsidR="00C7344A" w:rsidRDefault="00C7344A" w:rsidP="00840D6D">
      <w:pPr>
        <w:tabs>
          <w:tab w:val="decimal" w:pos="4253"/>
          <w:tab w:val="right" w:pos="4820"/>
        </w:tabs>
        <w:rPr>
          <w:rFonts w:asciiTheme="minorHAnsi" w:hAnsiTheme="minorHAnsi" w:cstheme="minorHAnsi"/>
          <w:lang w:val="en-GB"/>
        </w:rPr>
      </w:pPr>
    </w:p>
    <w:p w14:paraId="0A3FAFDB" w14:textId="484A182F" w:rsidR="007C2010" w:rsidRDefault="007C2010" w:rsidP="00C7344A">
      <w:pPr>
        <w:rPr>
          <w:rFonts w:asciiTheme="minorHAnsi" w:hAnsiTheme="minorHAnsi" w:cstheme="minorHAnsi"/>
          <w:lang w:val="en-GB"/>
        </w:rPr>
      </w:pPr>
    </w:p>
    <w:p w14:paraId="5D8EA2AE" w14:textId="77777777" w:rsidR="007C2010" w:rsidRPr="00EE73BC" w:rsidRDefault="007C2010" w:rsidP="00C7344A">
      <w:pPr>
        <w:rPr>
          <w:rFonts w:asciiTheme="minorHAnsi" w:hAnsiTheme="minorHAnsi" w:cstheme="minorHAnsi"/>
          <w:lang w:val="en-GB"/>
        </w:rPr>
      </w:pPr>
    </w:p>
    <w:p w14:paraId="5C039B14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</w:p>
    <w:p w14:paraId="116140FC" w14:textId="77777777" w:rsidR="00C7344A" w:rsidRPr="00EE73BC" w:rsidRDefault="00C7344A" w:rsidP="00C7344A">
      <w:pPr>
        <w:rPr>
          <w:rFonts w:asciiTheme="minorHAnsi" w:hAnsiTheme="minorHAnsi" w:cstheme="minorHAnsi"/>
          <w:lang w:val="en-GB"/>
        </w:rPr>
      </w:pPr>
      <w:r w:rsidRPr="00EE73BC">
        <w:rPr>
          <w:rFonts w:asciiTheme="minorHAnsi" w:hAnsiTheme="minorHAnsi" w:cstheme="minorHAnsi"/>
          <w:lang w:val="en-GB"/>
        </w:rPr>
        <w:t>MC</w:t>
      </w:r>
    </w:p>
    <w:p w14:paraId="5B06BA8B" w14:textId="77777777" w:rsidR="00C7344A" w:rsidRPr="00EE73BC" w:rsidRDefault="001E0EC2" w:rsidP="00C7344A">
      <w:pPr>
        <w:rPr>
          <w:rFonts w:asciiTheme="minorHAnsi" w:hAnsiTheme="minorHAnsi" w:cstheme="minorHAnsi"/>
          <w:lang w:val="en-GB"/>
        </w:rPr>
      </w:pPr>
      <w:r w:rsidRPr="00EE73BC">
        <w:rPr>
          <w:rFonts w:asciiTheme="minorHAnsi" w:hAnsiTheme="minorHAnsi" w:cstheme="minorHAnsi"/>
          <w:lang w:val="en-GB"/>
        </w:rPr>
        <w:t>FEB 2023</w:t>
      </w:r>
    </w:p>
    <w:p w14:paraId="2C2F4CC6" w14:textId="77777777" w:rsidR="006B4740" w:rsidRPr="00EE73BC" w:rsidRDefault="006B4740">
      <w:pPr>
        <w:rPr>
          <w:rFonts w:asciiTheme="minorHAnsi" w:hAnsiTheme="minorHAnsi" w:cstheme="minorHAnsi"/>
        </w:rPr>
      </w:pPr>
    </w:p>
    <w:sectPr w:rsidR="006B4740" w:rsidRPr="00EE73B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4A"/>
    <w:rsid w:val="001E0EC2"/>
    <w:rsid w:val="00393540"/>
    <w:rsid w:val="006B4740"/>
    <w:rsid w:val="007C2010"/>
    <w:rsid w:val="00840D6D"/>
    <w:rsid w:val="00C7344A"/>
    <w:rsid w:val="00D23ED2"/>
    <w:rsid w:val="00EE73BC"/>
    <w:rsid w:val="00EF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03840"/>
  <w15:docId w15:val="{5A4E364D-62C3-4325-AFDD-E74106B9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Kilbride CAB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Mary Barrie</cp:lastModifiedBy>
  <cp:revision>4</cp:revision>
  <dcterms:created xsi:type="dcterms:W3CDTF">2023-03-24T13:31:00Z</dcterms:created>
  <dcterms:modified xsi:type="dcterms:W3CDTF">2023-03-24T14:20:00Z</dcterms:modified>
</cp:coreProperties>
</file>