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91298C">
      <w:pPr>
        <w:jc w:val="both"/>
        <w:rPr>
          <w:rFonts w:ascii="Tahoma" w:hAnsi="Tahoma" w:cs="Tahoma"/>
          <w:sz w:val="22"/>
          <w:szCs w:val="22"/>
        </w:rPr>
      </w:pPr>
    </w:p>
    <w:p w:rsidR="00E07807" w:rsidRPr="008B46E2" w:rsidRDefault="00E07807" w:rsidP="00E07807">
      <w:pPr>
        <w:jc w:val="both"/>
        <w:rPr>
          <w:rFonts w:ascii="Tahoma" w:hAnsi="Tahoma" w:cs="Tahoma"/>
          <w:sz w:val="22"/>
          <w:szCs w:val="22"/>
        </w:rPr>
      </w:pPr>
      <w:r w:rsidRPr="00AE75A6">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r w:rsidR="0046632F" w:rsidRPr="00AE75A6">
        <w:rPr>
          <w:rFonts w:ascii="Tahoma" w:hAnsi="Tahoma" w:cs="Tahoma"/>
          <w:sz w:val="22"/>
          <w:szCs w:val="22"/>
        </w:rPr>
        <w:t xml:space="preserve"> </w:t>
      </w: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BA468D3"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074117">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074117">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rsidR="00E07807" w:rsidRDefault="00074117">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rsidR="00E07807" w:rsidRDefault="00074117">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rsidR="00E07807" w:rsidRDefault="00074117">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rsidR="00E07807" w:rsidRDefault="00074117">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rsidR="00E07807" w:rsidRDefault="00074117">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EE0BD"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17500"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8B46E2" w:rsidRDefault="00AE75A6"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Airdrie</w:t>
      </w:r>
      <w:r w:rsidR="001F53A8" w:rsidRPr="008B46E2">
        <w:rPr>
          <w:rFonts w:ascii="Tahoma" w:hAnsi="Tahoma" w:cs="Tahoma"/>
          <w:bCs/>
          <w:color w:val="000000" w:themeColor="text1"/>
          <w:sz w:val="22"/>
          <w:szCs w:val="22"/>
        </w:rPr>
        <w:t xml:space="preserve"> 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sidR="001F53A8" w:rsidRPr="00AE75A6">
        <w:rPr>
          <w:rFonts w:ascii="Tahoma" w:hAnsi="Tahoma" w:cs="Tahoma"/>
          <w:snapToGrid w:val="0"/>
          <w:color w:val="000000" w:themeColor="text1"/>
          <w:sz w:val="22"/>
          <w:szCs w:val="22"/>
        </w:rPr>
        <w:t>Our ‘Pr</w:t>
      </w:r>
      <w:r w:rsidRPr="00AE75A6">
        <w:rPr>
          <w:rFonts w:ascii="Tahoma" w:hAnsi="Tahoma" w:cs="Tahoma"/>
          <w:snapToGrid w:val="0"/>
          <w:color w:val="000000" w:themeColor="text1"/>
          <w:sz w:val="22"/>
          <w:szCs w:val="22"/>
        </w:rPr>
        <w:t xml:space="preserve">ivacy Notice for Job Applicants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 xml:space="preserve">You can obtain a copy of the privacy notice </w:t>
      </w:r>
      <w:r>
        <w:rPr>
          <w:rFonts w:ascii="Tahoma" w:hAnsi="Tahoma" w:cs="Tahoma"/>
          <w:snapToGrid w:val="0"/>
          <w:color w:val="000000" w:themeColor="text1"/>
          <w:sz w:val="22"/>
          <w:szCs w:val="22"/>
        </w:rPr>
        <w:t>at www.airdriecab.co.uk</w:t>
      </w:r>
      <w:r w:rsidR="008A0D07" w:rsidRPr="008B46E2">
        <w:rPr>
          <w:rFonts w:ascii="Tahoma" w:hAnsi="Tahoma" w:cs="Tahoma"/>
          <w:snapToGrid w:val="0"/>
          <w:color w:val="000000" w:themeColor="text1"/>
          <w:sz w:val="22"/>
          <w:szCs w:val="22"/>
        </w:rPr>
        <w:t>.</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A0D07" w:rsidRPr="008B46E2" w:rsidRDefault="00074117"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E75A6">
        <w:rPr>
          <w:rFonts w:ascii="Tahoma" w:eastAsia="Times New Roman" w:hAnsi="Tahoma" w:cs="Tahoma"/>
          <w:b/>
          <w:bCs/>
          <w:color w:val="000000" w:themeColor="text1"/>
          <w:sz w:val="22"/>
          <w:szCs w:val="22"/>
          <w:lang w:eastAsia="en-GB"/>
        </w:rPr>
        <w:t>Privacy Notice for Job Applications.</w:t>
      </w:r>
    </w:p>
    <w:p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8796D"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AE75A6">
        <w:rPr>
          <w:rFonts w:ascii="Tahoma" w:eastAsia="Times New Roman" w:hAnsi="Tahoma" w:cs="Tahoma"/>
          <w:bCs/>
          <w:color w:val="000000" w:themeColor="text1"/>
          <w:sz w:val="22"/>
          <w:szCs w:val="22"/>
          <w:lang w:eastAsia="en-GB"/>
        </w:rPr>
        <w:t>Airdrie</w:t>
      </w:r>
      <w:r w:rsidR="003D4799" w:rsidRPr="008B46E2">
        <w:rPr>
          <w:rFonts w:ascii="Tahoma" w:hAnsi="Tahoma" w:cs="Tahoma"/>
          <w:bCs/>
          <w:color w:val="000000" w:themeColor="text1"/>
          <w:sz w:val="22"/>
          <w:szCs w:val="22"/>
        </w:rPr>
        <w:t xml:space="preserve"> 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00AE75A6">
        <w:rPr>
          <w:rFonts w:ascii="Tahoma" w:hAnsi="Tahoma" w:cs="Tahoma"/>
          <w:sz w:val="22"/>
          <w:szCs w:val="22"/>
        </w:rPr>
        <w:t>.</w:t>
      </w:r>
      <w:r w:rsidR="00AE75A6" w:rsidRPr="008B46E2">
        <w:rPr>
          <w:rFonts w:ascii="Tahoma" w:hAnsi="Tahoma" w:cs="Tahoma"/>
          <w:sz w:val="22"/>
          <w:szCs w:val="22"/>
        </w:rPr>
        <w:t xml:space="preserve"> (Include</w:t>
      </w:r>
      <w:r w:rsidRPr="008B46E2">
        <w:rPr>
          <w:rFonts w:ascii="Tahoma" w:hAnsi="Tahoma" w:cs="Tahoma"/>
          <w:sz w:val="22"/>
          <w:szCs w:val="22"/>
        </w:rPr>
        <w:t xml:space="preserv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33765"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AE75A6">
        <w:rPr>
          <w:rFonts w:ascii="Tahoma" w:eastAsia="Times New Roman" w:hAnsi="Tahoma" w:cs="Tahoma"/>
          <w:bCs/>
          <w:color w:val="000000" w:themeColor="text1"/>
          <w:sz w:val="22"/>
          <w:szCs w:val="22"/>
          <w:lang w:eastAsia="en-GB"/>
        </w:rPr>
        <w:t>Airdrie</w:t>
      </w:r>
      <w:r w:rsidR="00B312D3" w:rsidRPr="008B46E2">
        <w:rPr>
          <w:rFonts w:ascii="Tahoma" w:hAnsi="Tahoma" w:cs="Tahoma"/>
          <w:bCs/>
          <w:color w:val="000000" w:themeColor="text1"/>
          <w:sz w:val="22"/>
          <w:szCs w:val="22"/>
        </w:rPr>
        <w:t xml:space="preserve">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074117"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074117"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074117"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E79EC"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5D2F8"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BF14C"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AE75A6">
        <w:rPr>
          <w:rFonts w:ascii="Tahoma" w:hAnsi="Tahoma" w:cs="Tahoma"/>
          <w:sz w:val="22"/>
          <w:szCs w:val="20"/>
        </w:rPr>
        <w:t>two</w:t>
      </w:r>
      <w:r w:rsidR="00EC4313">
        <w:rPr>
          <w:rFonts w:ascii="Tahoma" w:hAnsi="Tahoma" w:cs="Tahoma"/>
          <w:sz w:val="22"/>
          <w:szCs w:val="20"/>
        </w:rPr>
        <w:t xml:space="preserve"> page</w:t>
      </w:r>
      <w:r w:rsidR="00AE75A6">
        <w:rPr>
          <w:rFonts w:ascii="Tahoma" w:hAnsi="Tahoma" w:cs="Tahoma"/>
          <w:sz w:val="22"/>
          <w:szCs w:val="20"/>
        </w:rPr>
        <w:t>s</w:t>
      </w:r>
      <w:r w:rsidR="00EC4313">
        <w:rPr>
          <w:rFonts w:ascii="Tahoma" w:hAnsi="Tahoma" w:cs="Tahoma"/>
          <w:sz w:val="22"/>
          <w:szCs w:val="20"/>
        </w:rPr>
        <w:t>.</w:t>
      </w: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p>
    <w:p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96134"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rsidR="00916A0A" w:rsidRDefault="00916A0A" w:rsidP="00064C88">
      <w:pPr>
        <w:rPr>
          <w:rFonts w:ascii="Tahoma" w:hAnsi="Tahoma" w:cs="Tahoma"/>
          <w:bCs/>
          <w:sz w:val="22"/>
          <w:szCs w:val="22"/>
        </w:rPr>
      </w:pPr>
    </w:p>
    <w:p w:rsidR="00916A0A" w:rsidRDefault="00AC653C" w:rsidP="00064C88">
      <w:pPr>
        <w:rPr>
          <w:rFonts w:ascii="Tahoma" w:hAnsi="Tahoma" w:cs="Tahoma"/>
          <w:bCs/>
          <w:sz w:val="22"/>
          <w:szCs w:val="22"/>
        </w:rPr>
      </w:pPr>
      <w:r>
        <w:rPr>
          <w:rFonts w:ascii="Tahoma" w:hAnsi="Tahoma" w:cs="Tahoma"/>
          <w:bCs/>
          <w:sz w:val="22"/>
          <w:szCs w:val="22"/>
        </w:rPr>
        <w:t>Elaine Tocock</w:t>
      </w:r>
    </w:p>
    <w:p w:rsidR="00064C88" w:rsidRDefault="00AE75A6" w:rsidP="00064C88">
      <w:pPr>
        <w:rPr>
          <w:rFonts w:ascii="Tahoma" w:hAnsi="Tahoma" w:cs="Tahoma"/>
          <w:bCs/>
          <w:sz w:val="22"/>
          <w:szCs w:val="22"/>
        </w:rPr>
      </w:pPr>
      <w:r>
        <w:rPr>
          <w:rFonts w:ascii="Tahoma" w:hAnsi="Tahoma" w:cs="Tahoma"/>
          <w:bCs/>
          <w:sz w:val="22"/>
          <w:szCs w:val="22"/>
        </w:rPr>
        <w:t>Airdrie Citizens Advice Bureau</w:t>
      </w:r>
    </w:p>
    <w:p w:rsidR="00AE75A6" w:rsidRDefault="00AE75A6" w:rsidP="00064C88">
      <w:pPr>
        <w:rPr>
          <w:rFonts w:ascii="Tahoma" w:hAnsi="Tahoma" w:cs="Tahoma"/>
          <w:bCs/>
          <w:sz w:val="22"/>
          <w:szCs w:val="22"/>
        </w:rPr>
      </w:pPr>
      <w:r>
        <w:rPr>
          <w:rFonts w:ascii="Tahoma" w:hAnsi="Tahoma" w:cs="Tahoma"/>
          <w:bCs/>
          <w:sz w:val="22"/>
          <w:szCs w:val="22"/>
        </w:rPr>
        <w:t>61a Stirling Street</w:t>
      </w:r>
    </w:p>
    <w:p w:rsidR="00AE75A6" w:rsidRDefault="00AE75A6" w:rsidP="00064C88">
      <w:pPr>
        <w:rPr>
          <w:rFonts w:ascii="Tahoma" w:hAnsi="Tahoma" w:cs="Tahoma"/>
          <w:bCs/>
          <w:sz w:val="22"/>
          <w:szCs w:val="22"/>
        </w:rPr>
      </w:pPr>
      <w:r>
        <w:rPr>
          <w:rFonts w:ascii="Tahoma" w:hAnsi="Tahoma" w:cs="Tahoma"/>
          <w:bCs/>
          <w:sz w:val="22"/>
          <w:szCs w:val="22"/>
        </w:rPr>
        <w:t>Airdrie</w:t>
      </w:r>
    </w:p>
    <w:p w:rsidR="00AE75A6" w:rsidRPr="008B46E2" w:rsidRDefault="00AE75A6" w:rsidP="00064C88">
      <w:pPr>
        <w:rPr>
          <w:rFonts w:ascii="Tahoma" w:hAnsi="Tahoma" w:cs="Tahoma"/>
          <w:sz w:val="20"/>
          <w:szCs w:val="20"/>
          <w:u w:val="single"/>
        </w:rPr>
      </w:pPr>
      <w:r>
        <w:rPr>
          <w:rFonts w:ascii="Tahoma" w:hAnsi="Tahoma" w:cs="Tahoma"/>
          <w:bCs/>
          <w:sz w:val="22"/>
          <w:szCs w:val="22"/>
        </w:rPr>
        <w:t>ML6 0AS</w:t>
      </w:r>
    </w:p>
    <w:p w:rsidR="00A75274" w:rsidRPr="00064C88" w:rsidRDefault="00A75274" w:rsidP="00A75274">
      <w:pPr>
        <w:rPr>
          <w:rFonts w:ascii="Tahoma" w:hAnsi="Tahoma" w:cs="Tahoma"/>
          <w:sz w:val="22"/>
          <w:szCs w:val="20"/>
        </w:rPr>
      </w:pPr>
    </w:p>
    <w:p w:rsidR="00A75274" w:rsidRPr="00064C88" w:rsidRDefault="00A75274" w:rsidP="00064C88">
      <w:pPr>
        <w:rPr>
          <w:rFonts w:ascii="Tahoma" w:hAnsi="Tahoma" w:cs="Tahoma"/>
          <w:sz w:val="20"/>
          <w:szCs w:val="20"/>
          <w:u w:val="single"/>
        </w:rPr>
      </w:pPr>
      <w:r w:rsidRPr="00064C88">
        <w:rPr>
          <w:rFonts w:ascii="Tahoma" w:hAnsi="Tahoma" w:cs="Tahoma"/>
          <w:sz w:val="22"/>
          <w:szCs w:val="20"/>
        </w:rPr>
        <w:t>Email:</w:t>
      </w:r>
      <w:r w:rsidRPr="00064C88">
        <w:rPr>
          <w:rFonts w:ascii="Tahoma" w:hAnsi="Tahoma" w:cs="Tahoma"/>
          <w:sz w:val="22"/>
          <w:szCs w:val="20"/>
        </w:rPr>
        <w:tab/>
      </w:r>
      <w:hyperlink r:id="rId8" w:history="1">
        <w:r w:rsidR="0071457C">
          <w:rPr>
            <w:rStyle w:val="Hyperlink"/>
            <w:rFonts w:ascii="Tahoma" w:hAnsi="Tahoma" w:cs="Tahoma"/>
            <w:bCs/>
            <w:sz w:val="22"/>
            <w:szCs w:val="22"/>
          </w:rPr>
          <w:t>evelyn.anderson</w:t>
        </w:r>
        <w:bookmarkStart w:id="8" w:name="_GoBack"/>
        <w:bookmarkEnd w:id="8"/>
        <w:r w:rsidR="009320A1" w:rsidRPr="00BF5C1E">
          <w:rPr>
            <w:rStyle w:val="Hyperlink"/>
            <w:rFonts w:ascii="Tahoma" w:hAnsi="Tahoma" w:cs="Tahoma"/>
            <w:bCs/>
            <w:sz w:val="22"/>
            <w:szCs w:val="22"/>
          </w:rPr>
          <w:t>@airdriecab.casonline.org.uk</w:t>
        </w:r>
      </w:hyperlink>
      <w:r w:rsidR="009320A1">
        <w:rPr>
          <w:rFonts w:ascii="Tahoma" w:hAnsi="Tahoma" w:cs="Tahoma"/>
          <w:bCs/>
          <w:sz w:val="22"/>
          <w:szCs w:val="22"/>
        </w:rPr>
        <w:t xml:space="preserve"> </w:t>
      </w:r>
    </w:p>
    <w:sectPr w:rsidR="00A75274" w:rsidRPr="00064C88" w:rsidSect="00E453D8">
      <w:headerReference w:type="even" r:id="rId9"/>
      <w:headerReference w:type="default" r:id="rId10"/>
      <w:footerReference w:type="default" r:id="rId11"/>
      <w:headerReference w:type="first" r:id="rId12"/>
      <w:footerReference w:type="first" r:id="rId13"/>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117" w:rsidRDefault="00074117" w:rsidP="00295282">
      <w:r>
        <w:separator/>
      </w:r>
    </w:p>
  </w:endnote>
  <w:endnote w:type="continuationSeparator" w:id="0">
    <w:p w:rsidR="00074117" w:rsidRDefault="00074117"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916A0A">
      <w:rPr>
        <w:rStyle w:val="PageNumber"/>
        <w:rFonts w:ascii="Tahoma" w:hAnsi="Tahoma" w:cs="Tahoma"/>
        <w:noProof/>
        <w:color w:val="FFFFFF" w:themeColor="background1"/>
        <w:sz w:val="16"/>
        <w:szCs w:val="20"/>
      </w:rPr>
      <w:t>8</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916A0A">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117" w:rsidRDefault="00074117" w:rsidP="00295282">
      <w:r>
        <w:separator/>
      </w:r>
    </w:p>
  </w:footnote>
  <w:footnote w:type="continuationSeparator" w:id="0">
    <w:p w:rsidR="00074117" w:rsidRDefault="00074117"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Default="00074117">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AE75A6">
      <w:rPr>
        <w:rFonts w:ascii="Tahoma" w:hAnsi="Tahoma" w:cs="Tahoma"/>
        <w:color w:val="000000" w:themeColor="text1"/>
        <w:sz w:val="20"/>
        <w:szCs w:val="18"/>
      </w:rPr>
      <w:t>Airdrie Citizens Advice Bureau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Form</w:t>
    </w:r>
    <w:r w:rsidR="00D419BA" w:rsidRPr="001F53A8">
      <w:rPr>
        <w:rFonts w:ascii="Tahoma" w:hAnsi="Tahoma" w:cs="Tahoma"/>
        <w:color w:val="000000" w:themeColor="text1"/>
        <w:sz w:val="20"/>
        <w:szCs w:val="18"/>
      </w:rPr>
      <w:tab/>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2CB5E08C" wp14:editId="58741C45">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FA588BD"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74117"/>
    <w:rsid w:val="000B4790"/>
    <w:rsid w:val="000C32BE"/>
    <w:rsid w:val="00104BDB"/>
    <w:rsid w:val="00110446"/>
    <w:rsid w:val="001222D1"/>
    <w:rsid w:val="001A5DB5"/>
    <w:rsid w:val="001D60E3"/>
    <w:rsid w:val="001F53A8"/>
    <w:rsid w:val="00216AD3"/>
    <w:rsid w:val="0022323A"/>
    <w:rsid w:val="00252F6F"/>
    <w:rsid w:val="00267509"/>
    <w:rsid w:val="00273C6A"/>
    <w:rsid w:val="00295282"/>
    <w:rsid w:val="002E4E91"/>
    <w:rsid w:val="00346724"/>
    <w:rsid w:val="003A7648"/>
    <w:rsid w:val="003D4799"/>
    <w:rsid w:val="003E3C1F"/>
    <w:rsid w:val="003E4ED0"/>
    <w:rsid w:val="003E65C7"/>
    <w:rsid w:val="00433A9A"/>
    <w:rsid w:val="00442196"/>
    <w:rsid w:val="0046632F"/>
    <w:rsid w:val="004B4FCF"/>
    <w:rsid w:val="004C3B58"/>
    <w:rsid w:val="004F0F4F"/>
    <w:rsid w:val="00535775"/>
    <w:rsid w:val="00555251"/>
    <w:rsid w:val="00565B46"/>
    <w:rsid w:val="005A02FD"/>
    <w:rsid w:val="005E43F1"/>
    <w:rsid w:val="006670CA"/>
    <w:rsid w:val="00672247"/>
    <w:rsid w:val="0069117A"/>
    <w:rsid w:val="00697F62"/>
    <w:rsid w:val="006B1EB3"/>
    <w:rsid w:val="006B206B"/>
    <w:rsid w:val="006C1F5F"/>
    <w:rsid w:val="00703342"/>
    <w:rsid w:val="0071457C"/>
    <w:rsid w:val="007A5A21"/>
    <w:rsid w:val="00805C34"/>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16A0A"/>
    <w:rsid w:val="009320A1"/>
    <w:rsid w:val="009342E9"/>
    <w:rsid w:val="00996A14"/>
    <w:rsid w:val="00A07C8E"/>
    <w:rsid w:val="00A705A2"/>
    <w:rsid w:val="00A75274"/>
    <w:rsid w:val="00A82CA8"/>
    <w:rsid w:val="00AC653C"/>
    <w:rsid w:val="00AE75A6"/>
    <w:rsid w:val="00B04BED"/>
    <w:rsid w:val="00B312D3"/>
    <w:rsid w:val="00BC3ECB"/>
    <w:rsid w:val="00BD1DFA"/>
    <w:rsid w:val="00CA11B7"/>
    <w:rsid w:val="00CB6B2D"/>
    <w:rsid w:val="00D01507"/>
    <w:rsid w:val="00D175A4"/>
    <w:rsid w:val="00D419BA"/>
    <w:rsid w:val="00D6571E"/>
    <w:rsid w:val="00D72180"/>
    <w:rsid w:val="00D7412C"/>
    <w:rsid w:val="00D74743"/>
    <w:rsid w:val="00DC3EE8"/>
    <w:rsid w:val="00DC4A2F"/>
    <w:rsid w:val="00DE164D"/>
    <w:rsid w:val="00DE7609"/>
    <w:rsid w:val="00E07807"/>
    <w:rsid w:val="00E1503F"/>
    <w:rsid w:val="00E4198D"/>
    <w:rsid w:val="00E453D8"/>
    <w:rsid w:val="00E9174B"/>
    <w:rsid w:val="00EA488B"/>
    <w:rsid w:val="00EA595D"/>
    <w:rsid w:val="00EB47E4"/>
    <w:rsid w:val="00EC4313"/>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32482E"/>
  <w14:defaultImageDpi w14:val="300"/>
  <w15:docId w15:val="{3BF95ADA-318D-40A6-B84F-2BE546F5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932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anderson@airdriecab.casonline.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CCC7D-55A1-4949-A34E-ECF053F5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Evelyn Anderson</cp:lastModifiedBy>
  <cp:revision>3</cp:revision>
  <cp:lastPrinted>2018-05-17T14:16:00Z</cp:lastPrinted>
  <dcterms:created xsi:type="dcterms:W3CDTF">2022-04-06T12:27:00Z</dcterms:created>
  <dcterms:modified xsi:type="dcterms:W3CDTF">2022-11-04T09:59:00Z</dcterms:modified>
</cp:coreProperties>
</file>