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1F" w:rsidRPr="008B46E2" w:rsidRDefault="00912E4C" w:rsidP="00C34E83">
      <w:pPr>
        <w:rPr>
          <w:rFonts w:ascii="Tahoma" w:hAnsi="Tahoma" w:cs="Tahoma"/>
          <w:sz w:val="22"/>
          <w:szCs w:val="22"/>
        </w:rPr>
      </w:pPr>
      <w:bookmarkStart w:id="0" w:name="_GoBack"/>
      <w:bookmarkEnd w:id="0"/>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r w:rsidR="003A3E63">
        <w:rPr>
          <w:rFonts w:ascii="Tahoma" w:hAnsi="Tahoma" w:cs="Tahoma"/>
          <w:sz w:val="22"/>
          <w:szCs w:val="22"/>
        </w:rPr>
        <w:t>Jen Broadhurst</w:t>
      </w:r>
      <w:r w:rsidR="00C34E83">
        <w:rPr>
          <w:rFonts w:ascii="Tahoma" w:hAnsi="Tahoma" w:cs="Tahoma"/>
          <w:sz w:val="22"/>
          <w:szCs w:val="22"/>
        </w:rPr>
        <w:t xml:space="preserve">, Bureau Manager by email   </w:t>
      </w:r>
      <w:hyperlink r:id="rId8" w:history="1">
        <w:r w:rsidR="00F83803" w:rsidRPr="00B520C5">
          <w:rPr>
            <w:rStyle w:val="Hyperlink"/>
            <w:rFonts w:ascii="Tahoma" w:hAnsi="Tahoma" w:cs="Tahoma"/>
            <w:sz w:val="22"/>
            <w:szCs w:val="22"/>
          </w:rPr>
          <w:t>recruitment@abcab.org.uk</w:t>
        </w:r>
      </w:hyperlink>
      <w:r w:rsidR="00C34E83">
        <w:rPr>
          <w:rFonts w:ascii="Tahoma" w:hAnsi="Tahoma" w:cs="Tahoma"/>
          <w:sz w:val="22"/>
          <w:szCs w:val="22"/>
        </w:rPr>
        <w:t xml:space="preserve"> </w:t>
      </w:r>
      <w:r w:rsidR="00050ADC" w:rsidRPr="008B46E2">
        <w:rPr>
          <w:rFonts w:ascii="Tahoma" w:hAnsi="Tahoma" w:cs="Tahoma"/>
          <w:sz w:val="22"/>
          <w:szCs w:val="22"/>
        </w:rPr>
        <w:t xml:space="preserve"> </w:t>
      </w:r>
    </w:p>
    <w:p w:rsidR="003E3C1F" w:rsidRPr="008B46E2" w:rsidRDefault="003E3C1F" w:rsidP="00C34E83">
      <w:pPr>
        <w:rPr>
          <w:rFonts w:ascii="Tahoma" w:hAnsi="Tahoma" w:cs="Tahoma"/>
          <w:sz w:val="22"/>
          <w:szCs w:val="22"/>
        </w:rPr>
      </w:pPr>
    </w:p>
    <w:p w:rsidR="0091298C" w:rsidRDefault="008F1BAD" w:rsidP="00C34E83">
      <w:pPr>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C34E83">
      <w:pPr>
        <w:rPr>
          <w:rFonts w:ascii="Tahoma" w:hAnsi="Tahoma" w:cs="Tahoma"/>
          <w:sz w:val="22"/>
          <w:szCs w:val="22"/>
        </w:rPr>
      </w:pPr>
    </w:p>
    <w:p w:rsidR="008F1BAD" w:rsidRDefault="00E07807" w:rsidP="00C34E83">
      <w:pPr>
        <w:rPr>
          <w:rFonts w:ascii="Tahoma" w:hAnsi="Tahoma" w:cs="Tahoma"/>
          <w:b/>
          <w:snapToGrid w:val="0"/>
          <w:color w:val="064169"/>
          <w:sz w:val="28"/>
          <w:szCs w:val="28"/>
        </w:rPr>
      </w:pPr>
      <w:r w:rsidRPr="00C34E83">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C34E83">
        <w:rPr>
          <w:rFonts w:ascii="Tahoma" w:hAnsi="Tahoma" w:cs="Tahoma"/>
          <w:sz w:val="22"/>
          <w:szCs w:val="22"/>
        </w:rPr>
        <w:t xml:space="preserve"> </w:t>
      </w:r>
    </w:p>
    <w:p w:rsidR="0046632F" w:rsidRPr="008B46E2" w:rsidRDefault="0046632F" w:rsidP="00C34E83">
      <w:pPr>
        <w:rPr>
          <w:rFonts w:ascii="Tahoma" w:hAnsi="Tahoma" w:cs="Tahoma"/>
          <w:b/>
          <w:snapToGrid w:val="0"/>
          <w:color w:val="064169"/>
          <w:sz w:val="28"/>
          <w:szCs w:val="28"/>
        </w:rPr>
      </w:pPr>
    </w:p>
    <w:p w:rsidR="008F1BAD" w:rsidRPr="008B46E2" w:rsidRDefault="008F1BAD" w:rsidP="00C34E83">
      <w:pPr>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C34E83">
      <w:pPr>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57049C21" wp14:editId="66E675BA">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203E96"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C34E83">
      <w:pPr>
        <w:pBdr>
          <w:between w:val="single" w:sz="4" w:space="1" w:color="auto"/>
        </w:pBdr>
        <w:rPr>
          <w:rFonts w:ascii="Tahoma" w:hAnsi="Tahoma" w:cs="Tahoma"/>
          <w:noProof/>
          <w:sz w:val="22"/>
          <w:szCs w:val="22"/>
        </w:rPr>
      </w:pPr>
    </w:p>
    <w:p w:rsidR="00E07807" w:rsidRDefault="008F1BAD" w:rsidP="00C34E83">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9B3051" w:rsidP="00C34E83">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9B3051" w:rsidP="00C34E83">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9B3051" w:rsidP="00C34E83">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9B3051" w:rsidP="00C34E83">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9B3051" w:rsidP="00C34E83">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9B3051" w:rsidP="00C34E83">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9B3051" w:rsidP="00C34E83">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C34E83">
      <w:pPr>
        <w:rPr>
          <w:rFonts w:ascii="Tahoma" w:hAnsi="Tahoma" w:cs="Tahoma"/>
          <w:sz w:val="22"/>
          <w:szCs w:val="22"/>
        </w:rPr>
      </w:pPr>
      <w:r w:rsidRPr="008B46E2">
        <w:rPr>
          <w:rFonts w:ascii="Tahoma" w:hAnsi="Tahoma" w:cs="Tahoma"/>
          <w:sz w:val="22"/>
          <w:szCs w:val="22"/>
        </w:rPr>
        <w:fldChar w:fldCharType="end"/>
      </w:r>
    </w:p>
    <w:p w:rsidR="008F1BAD" w:rsidRDefault="008F1BAD" w:rsidP="00C34E83">
      <w:pPr>
        <w:spacing w:line="276" w:lineRule="auto"/>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C34E83">
      <w:pPr>
        <w:pStyle w:val="Heading1"/>
        <w:spacing w:line="240" w:lineRule="auto"/>
        <w:rPr>
          <w:rFonts w:ascii="Tahoma" w:hAnsi="Tahoma" w:cs="Tahoma"/>
          <w:sz w:val="24"/>
          <w:szCs w:val="22"/>
        </w:rPr>
      </w:pPr>
      <w:bookmarkStart w:id="1" w:name="_Toc264557"/>
      <w:r w:rsidRPr="008B46E2">
        <w:rPr>
          <w:rFonts w:ascii="Tahoma" w:hAnsi="Tahoma" w:cs="Tahoma"/>
          <w:sz w:val="24"/>
          <w:szCs w:val="22"/>
        </w:rPr>
        <w:lastRenderedPageBreak/>
        <w:t>Candidate Details</w:t>
      </w:r>
      <w:bookmarkEnd w:id="1"/>
    </w:p>
    <w:p w:rsidR="0091298C" w:rsidRPr="008B46E2" w:rsidRDefault="0091298C"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23F554F" wp14:editId="42B89163">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E24D5"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C34E83">
      <w:pPr>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C34E83">
      <w:pPr>
        <w:pBdr>
          <w:between w:val="single" w:sz="4" w:space="1" w:color="auto"/>
        </w:pBdr>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C34E83">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C34E83">
            <w:pPr>
              <w:pBdr>
                <w:between w:val="single" w:sz="4" w:space="1" w:color="auto"/>
              </w:pBdr>
              <w:spacing w:line="360" w:lineRule="auto"/>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C34E83">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C34E83">
            <w:pPr>
              <w:pBdr>
                <w:between w:val="single" w:sz="4" w:space="1" w:color="auto"/>
              </w:pBdr>
              <w:spacing w:line="360" w:lineRule="auto"/>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C34E83">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C34E83">
            <w:pPr>
              <w:pBdr>
                <w:between w:val="single" w:sz="4" w:space="1" w:color="auto"/>
              </w:pBdr>
              <w:spacing w:line="360" w:lineRule="auto"/>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C34E83">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C34E83">
            <w:pPr>
              <w:pBdr>
                <w:between w:val="single" w:sz="4" w:space="1" w:color="auto"/>
              </w:pBdr>
              <w:spacing w:line="360" w:lineRule="auto"/>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C34E83">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C34E83">
            <w:pPr>
              <w:pStyle w:val="ListParagraph"/>
              <w:ind w:left="0"/>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C34E83">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C34E83">
            <w:pPr>
              <w:pStyle w:val="ListParagraph"/>
              <w:ind w:left="0"/>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C34E83">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C34E83">
            <w:pPr>
              <w:pStyle w:val="ListParagraph"/>
              <w:ind w:left="0"/>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C34E83">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C34E83">
            <w:pPr>
              <w:pStyle w:val="ListParagraph"/>
              <w:ind w:left="0"/>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C34E83">
      <w:pPr>
        <w:rPr>
          <w:rFonts w:ascii="Tahoma" w:hAnsi="Tahoma" w:cs="Tahoma"/>
          <w:sz w:val="22"/>
          <w:szCs w:val="20"/>
        </w:rPr>
      </w:pPr>
    </w:p>
    <w:p w:rsidR="00A75274" w:rsidRPr="008B46E2" w:rsidRDefault="00A75274" w:rsidP="00C34E83">
      <w:pPr>
        <w:rPr>
          <w:rFonts w:ascii="Tahoma" w:hAnsi="Tahoma" w:cs="Tahoma"/>
        </w:rPr>
      </w:pPr>
    </w:p>
    <w:p w:rsidR="0091298C" w:rsidRPr="008B46E2" w:rsidRDefault="0091298C" w:rsidP="00C34E83">
      <w:pPr>
        <w:pStyle w:val="Heading1"/>
        <w:spacing w:line="240" w:lineRule="auto"/>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3DAE6D10" wp14:editId="679AE071">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C3430"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C34E83">
      <w:pPr>
        <w:rPr>
          <w:rFonts w:ascii="Tahoma" w:eastAsia="Times New Roman" w:hAnsi="Tahoma" w:cs="Tahoma"/>
          <w:bCs/>
          <w:color w:val="000000" w:themeColor="text1"/>
          <w:sz w:val="22"/>
          <w:szCs w:val="22"/>
          <w:highlight w:val="lightGray"/>
          <w:lang w:eastAsia="en-GB"/>
        </w:rPr>
      </w:pPr>
    </w:p>
    <w:p w:rsidR="0091298C" w:rsidRPr="008B46E2" w:rsidRDefault="00C34E83" w:rsidP="00C34E83">
      <w:pPr>
        <w:rPr>
          <w:rFonts w:ascii="Tahoma" w:hAnsi="Tahoma" w:cs="Tahoma"/>
          <w:snapToGrid w:val="0"/>
          <w:color w:val="000000" w:themeColor="text1"/>
          <w:sz w:val="22"/>
          <w:szCs w:val="22"/>
        </w:rPr>
      </w:pPr>
      <w:r>
        <w:rPr>
          <w:rFonts w:ascii="Tahoma" w:hAnsi="Tahoma" w:cs="Tahoma"/>
          <w:bCs/>
          <w:color w:val="000000" w:themeColor="text1"/>
          <w:sz w:val="22"/>
          <w:szCs w:val="22"/>
        </w:rPr>
        <w:t>Argyll and Bute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Pr>
          <w:rFonts w:ascii="Tahoma" w:hAnsi="Tahoma" w:cs="Tahoma"/>
          <w:snapToGrid w:val="0"/>
          <w:color w:val="000000" w:themeColor="text1"/>
          <w:sz w:val="22"/>
          <w:szCs w:val="22"/>
        </w:rPr>
        <w:t xml:space="preserve">Our </w:t>
      </w:r>
      <w:r w:rsidR="001F53A8" w:rsidRPr="00C34E83">
        <w:rPr>
          <w:rFonts w:ascii="Tahoma" w:hAnsi="Tahoma" w:cs="Tahoma"/>
          <w:snapToGrid w:val="0"/>
          <w:color w:val="000000" w:themeColor="text1"/>
          <w:sz w:val="22"/>
          <w:szCs w:val="22"/>
        </w:rPr>
        <w:t>‘Privacy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C34E83">
      <w:pPr>
        <w:rPr>
          <w:rFonts w:ascii="Tahoma" w:hAnsi="Tahoma" w:cs="Tahoma"/>
          <w:snapToGrid w:val="0"/>
          <w:color w:val="000000" w:themeColor="text1"/>
          <w:sz w:val="22"/>
          <w:szCs w:val="22"/>
        </w:rPr>
      </w:pPr>
    </w:p>
    <w:p w:rsidR="008F1BAD" w:rsidRPr="008B46E2" w:rsidRDefault="009B3051" w:rsidP="00C34E83">
      <w:pPr>
        <w:rPr>
          <w:rFonts w:ascii="Tahoma" w:hAnsi="Tahoma" w:cs="Tahoma"/>
          <w:b/>
          <w:snapToGrid w:val="0"/>
          <w:color w:val="064169"/>
          <w:sz w:val="28"/>
          <w:szCs w:val="28"/>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C34E83">
        <w:rPr>
          <w:rFonts w:ascii="Tahoma" w:hAnsi="Tahoma" w:cs="Tahoma"/>
          <w:b/>
          <w:snapToGrid w:val="0"/>
          <w:color w:val="000000" w:themeColor="text1"/>
          <w:sz w:val="22"/>
          <w:szCs w:val="22"/>
        </w:rPr>
        <w:t>Privacy Notice for Job Applicants</w:t>
      </w:r>
      <w:r w:rsidR="008F1BAD" w:rsidRPr="008B46E2">
        <w:rPr>
          <w:rFonts w:ascii="Tahoma" w:hAnsi="Tahoma" w:cs="Tahoma"/>
          <w:b/>
          <w:snapToGrid w:val="0"/>
          <w:color w:val="064169"/>
          <w:sz w:val="28"/>
          <w:szCs w:val="28"/>
        </w:rPr>
        <w:br w:type="page"/>
      </w:r>
    </w:p>
    <w:p w:rsidR="0091298C" w:rsidRPr="008B46E2" w:rsidRDefault="0091298C" w:rsidP="00C34E83">
      <w:pPr>
        <w:pStyle w:val="Heading1"/>
        <w:spacing w:line="240" w:lineRule="auto"/>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3BA142E4" wp14:editId="348FF7A0">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65368"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C34E83">
      <w:pPr>
        <w:rPr>
          <w:rFonts w:ascii="Tahoma" w:hAnsi="Tahoma" w:cs="Tahoma"/>
          <w:sz w:val="22"/>
          <w:szCs w:val="22"/>
        </w:rPr>
      </w:pPr>
      <w:r w:rsidRPr="008B46E2">
        <w:rPr>
          <w:rFonts w:ascii="Tahoma" w:hAnsi="Tahoma" w:cs="Tahoma"/>
          <w:sz w:val="22"/>
          <w:szCs w:val="22"/>
        </w:rPr>
        <w:t xml:space="preserve">Any offers of employment with </w:t>
      </w:r>
      <w:r w:rsidR="00C34E83">
        <w:rPr>
          <w:rFonts w:ascii="Tahoma" w:hAnsi="Tahoma" w:cs="Tahoma"/>
          <w:sz w:val="22"/>
          <w:szCs w:val="22"/>
        </w:rPr>
        <w:t>Argyll and Bute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w:t>
      </w:r>
      <w:proofErr w:type="gramStart"/>
      <w:r w:rsidRPr="008B46E2">
        <w:rPr>
          <w:rFonts w:ascii="Tahoma" w:hAnsi="Tahoma" w:cs="Tahoma"/>
          <w:b/>
          <w:sz w:val="22"/>
          <w:szCs w:val="22"/>
        </w:rPr>
        <w:t xml:space="preserve">last </w:t>
      </w:r>
      <w:r w:rsidR="00C34E83">
        <w:rPr>
          <w:rFonts w:ascii="Tahoma" w:hAnsi="Tahoma" w:cs="Tahoma"/>
          <w:b/>
          <w:sz w:val="22"/>
          <w:szCs w:val="22"/>
        </w:rPr>
        <w:t xml:space="preserve"> 5</w:t>
      </w:r>
      <w:proofErr w:type="gramEnd"/>
      <w:r w:rsidR="00C34E83">
        <w:rPr>
          <w:rFonts w:ascii="Tahoma" w:hAnsi="Tahoma" w:cs="Tahoma"/>
          <w:b/>
          <w:sz w:val="22"/>
          <w:szCs w:val="22"/>
        </w:rPr>
        <w:t xml:space="preserve">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C34E83">
      <w:pPr>
        <w:rPr>
          <w:rFonts w:ascii="Tahoma" w:hAnsi="Tahoma" w:cs="Tahoma"/>
          <w:sz w:val="22"/>
          <w:szCs w:val="22"/>
        </w:rPr>
      </w:pPr>
    </w:p>
    <w:p w:rsidR="0091298C" w:rsidRPr="0083638F" w:rsidRDefault="0091298C" w:rsidP="00C34E83">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ind w:left="0" w:right="134"/>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C34E83">
            <w:pPr>
              <w:pStyle w:val="ListParagraph"/>
              <w:ind w:left="0"/>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C34E83">
            <w:pPr>
              <w:pStyle w:val="ListParagraph"/>
              <w:ind w:left="0"/>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bl>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p>
    <w:p w:rsidR="0091298C" w:rsidRPr="0083638F" w:rsidRDefault="0091298C" w:rsidP="00C34E83">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ight="134"/>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C34E83">
            <w:pPr>
              <w:pStyle w:val="ListParagraph"/>
              <w:ind w:left="0"/>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bl>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C34E83">
      <w:pPr>
        <w:rPr>
          <w:rFonts w:ascii="Tahoma" w:hAnsi="Tahoma" w:cs="Tahoma"/>
          <w:sz w:val="22"/>
          <w:szCs w:val="22"/>
        </w:rPr>
      </w:pPr>
      <w:r w:rsidRPr="008B46E2">
        <w:rPr>
          <w:rFonts w:ascii="Tahoma" w:hAnsi="Tahoma" w:cs="Tahoma"/>
          <w:sz w:val="22"/>
          <w:szCs w:val="22"/>
        </w:rPr>
        <w:t> </w:t>
      </w:r>
    </w:p>
    <w:p w:rsidR="0091298C" w:rsidRPr="008B46E2" w:rsidRDefault="0091298C" w:rsidP="00C34E83">
      <w:pPr>
        <w:pStyle w:val="Heading1"/>
        <w:spacing w:line="240" w:lineRule="auto"/>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121B83F4" wp14:editId="44A1DE6A">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26A6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C34E83">
      <w:pPr>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In order to apply for employment with</w:t>
      </w:r>
      <w:r w:rsidR="00C34E83">
        <w:rPr>
          <w:rFonts w:ascii="Tahoma" w:hAnsi="Tahoma" w:cs="Tahoma"/>
          <w:sz w:val="22"/>
          <w:szCs w:val="22"/>
        </w:rPr>
        <w:t xml:space="preserve"> Argyll and Bute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C34E83">
      <w:pPr>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9B3051" w:rsidP="00C34E83">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C34E83">
            <w:pPr>
              <w:rPr>
                <w:rFonts w:ascii="Tahoma" w:hAnsi="Tahoma" w:cs="Tahoma"/>
                <w:snapToGrid w:val="0"/>
                <w:color w:val="000000" w:themeColor="text1"/>
                <w:sz w:val="22"/>
                <w:szCs w:val="22"/>
              </w:rPr>
            </w:pPr>
          </w:p>
          <w:p w:rsidR="0091298C" w:rsidRPr="008B46E2" w:rsidRDefault="0091298C" w:rsidP="00C34E83">
            <w:pPr>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C34E83">
            <w:pPr>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9B3051" w:rsidP="00C34E83">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C34E83">
            <w:pPr>
              <w:rPr>
                <w:rFonts w:ascii="Tahoma" w:hAnsi="Tahoma" w:cs="Tahoma"/>
                <w:snapToGrid w:val="0"/>
                <w:color w:val="000000" w:themeColor="text1"/>
                <w:sz w:val="22"/>
                <w:szCs w:val="22"/>
              </w:rPr>
            </w:pPr>
          </w:p>
          <w:p w:rsidR="0091298C" w:rsidRPr="008B46E2" w:rsidRDefault="0091298C" w:rsidP="00C34E83">
            <w:pPr>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C34E83">
            <w:pPr>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9B3051" w:rsidP="00C34E83">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C34E83">
            <w:pPr>
              <w:rPr>
                <w:rFonts w:ascii="Tahoma" w:hAnsi="Tahoma" w:cs="Tahoma"/>
                <w:b/>
                <w:snapToGrid w:val="0"/>
                <w:color w:val="000000" w:themeColor="text1"/>
                <w:sz w:val="28"/>
                <w:szCs w:val="22"/>
              </w:rPr>
            </w:pPr>
          </w:p>
          <w:p w:rsidR="0091298C" w:rsidRPr="008B46E2" w:rsidRDefault="0091298C" w:rsidP="00C34E83">
            <w:pPr>
              <w:rPr>
                <w:rFonts w:ascii="Tahoma" w:hAnsi="Tahoma" w:cs="Tahoma"/>
              </w:rPr>
            </w:pPr>
          </w:p>
        </w:tc>
        <w:tc>
          <w:tcPr>
            <w:tcW w:w="8209" w:type="dxa"/>
            <w:vAlign w:val="center"/>
          </w:tcPr>
          <w:p w:rsidR="00B312D3" w:rsidRPr="008B46E2" w:rsidRDefault="00B312D3" w:rsidP="00C34E83">
            <w:pPr>
              <w:rPr>
                <w:rFonts w:ascii="Tahoma" w:hAnsi="Tahoma" w:cs="Tahoma"/>
                <w:snapToGrid w:val="0"/>
                <w:color w:val="000000" w:themeColor="text1"/>
                <w:sz w:val="22"/>
                <w:szCs w:val="22"/>
              </w:rPr>
            </w:pPr>
          </w:p>
          <w:p w:rsidR="0091298C" w:rsidRPr="008B46E2" w:rsidRDefault="0091298C" w:rsidP="00C34E83">
            <w:pPr>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C34E83">
            <w:pPr>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C34E83">
      <w:pPr>
        <w:rPr>
          <w:rFonts w:ascii="Tahoma" w:hAnsi="Tahoma" w:cs="Tahoma"/>
          <w:snapToGrid w:val="0"/>
          <w:color w:val="000000" w:themeColor="text1"/>
          <w:sz w:val="22"/>
          <w:szCs w:val="22"/>
        </w:rPr>
      </w:pPr>
    </w:p>
    <w:p w:rsidR="0091298C" w:rsidRPr="008B46E2" w:rsidRDefault="0091298C" w:rsidP="00C34E83">
      <w:pPr>
        <w:rPr>
          <w:rFonts w:ascii="Tahoma" w:hAnsi="Tahoma" w:cs="Tahoma"/>
          <w:snapToGrid w:val="0"/>
          <w:color w:val="000000" w:themeColor="text1"/>
          <w:sz w:val="22"/>
          <w:szCs w:val="22"/>
        </w:rPr>
      </w:pPr>
    </w:p>
    <w:p w:rsidR="008B46E2" w:rsidRPr="008B46E2" w:rsidRDefault="008B46E2" w:rsidP="00C34E83">
      <w:pPr>
        <w:rPr>
          <w:rFonts w:ascii="Tahoma" w:hAnsi="Tahoma" w:cs="Tahoma"/>
          <w:b/>
          <w:color w:val="003E82"/>
          <w:szCs w:val="22"/>
        </w:rPr>
      </w:pPr>
      <w:r w:rsidRPr="008B46E2">
        <w:rPr>
          <w:rFonts w:ascii="Tahoma" w:hAnsi="Tahoma" w:cs="Tahoma"/>
          <w:szCs w:val="22"/>
        </w:rPr>
        <w:br w:type="page"/>
      </w:r>
    </w:p>
    <w:p w:rsidR="00A75274" w:rsidRPr="008B46E2" w:rsidRDefault="00A75274" w:rsidP="00C34E83">
      <w:pPr>
        <w:pStyle w:val="Heading1"/>
        <w:spacing w:line="240" w:lineRule="auto"/>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10DE59E2" wp14:editId="3D2AF09E">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986CF"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C34E83">
      <w:pPr>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C34E83">
      <w:pPr>
        <w:rPr>
          <w:rFonts w:ascii="Tahoma" w:hAnsi="Tahoma" w:cs="Tahoma"/>
          <w:sz w:val="22"/>
          <w:szCs w:val="20"/>
        </w:rPr>
      </w:pPr>
    </w:p>
    <w:p w:rsidR="00A75274" w:rsidRDefault="00A75274" w:rsidP="00C34E83">
      <w:pPr>
        <w:rPr>
          <w:rFonts w:ascii="Tahoma" w:hAnsi="Tahoma" w:cs="Tahoma"/>
          <w:b/>
          <w:sz w:val="22"/>
          <w:szCs w:val="20"/>
        </w:rPr>
      </w:pPr>
      <w:r w:rsidRPr="008B46E2">
        <w:rPr>
          <w:rFonts w:ascii="Tahoma" w:hAnsi="Tahoma" w:cs="Tahoma"/>
          <w:b/>
          <w:sz w:val="22"/>
          <w:szCs w:val="20"/>
        </w:rPr>
        <w:t>Present or most recent employer:</w:t>
      </w:r>
    </w:p>
    <w:p w:rsidR="008B46E2" w:rsidRDefault="008B46E2" w:rsidP="00C34E83">
      <w:pPr>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C34E83">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telephone </w:t>
            </w:r>
            <w:proofErr w:type="gramStart"/>
            <w:r w:rsidRPr="00565B46">
              <w:rPr>
                <w:rFonts w:ascii="Tahoma" w:hAnsi="Tahoma" w:cs="Tahoma"/>
                <w:sz w:val="22"/>
                <w:szCs w:val="22"/>
              </w:rPr>
              <w:t>number</w:t>
            </w:r>
            <w:r w:rsidR="00565B46" w:rsidRPr="00565B46">
              <w:rPr>
                <w:rFonts w:ascii="Tahoma" w:hAnsi="Tahoma" w:cs="Tahoma"/>
                <w:sz w:val="22"/>
                <w:szCs w:val="22"/>
              </w:rPr>
              <w:t xml:space="preserve"> </w:t>
            </w:r>
            <w:r w:rsidRPr="00565B46">
              <w:rPr>
                <w:rFonts w:ascii="Tahoma" w:hAnsi="Tahoma" w:cs="Tahoma"/>
                <w:sz w:val="22"/>
                <w:szCs w:val="22"/>
              </w:rPr>
              <w:t xml:space="preserve"> of</w:t>
            </w:r>
            <w:proofErr w:type="gramEnd"/>
            <w:r w:rsidRPr="00565B46">
              <w:rPr>
                <w:rFonts w:ascii="Tahoma" w:hAnsi="Tahoma" w:cs="Tahoma"/>
                <w:sz w:val="22"/>
                <w:szCs w:val="22"/>
              </w:rPr>
              <w:t xml:space="preserve"> employer</w:t>
            </w:r>
          </w:p>
        </w:tc>
        <w:tc>
          <w:tcPr>
            <w:tcW w:w="4406" w:type="dxa"/>
            <w:shd w:val="clear" w:color="auto" w:fill="auto"/>
            <w:vAlign w:val="center"/>
          </w:tcPr>
          <w:p w:rsidR="008B46E2"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C34E83">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C34E83">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C34E83">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C34E83">
            <w:pPr>
              <w:pBdr>
                <w:between w:val="single" w:sz="4" w:space="1" w:color="auto"/>
              </w:pBdr>
              <w:spacing w:line="360" w:lineRule="auto"/>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C34E83">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C34E83">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C34E83">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0"/>
          <w:szCs w:val="20"/>
        </w:rPr>
      </w:pPr>
    </w:p>
    <w:p w:rsidR="00A75274" w:rsidRPr="00565B46" w:rsidRDefault="00A75274" w:rsidP="00C34E83">
      <w:pPr>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C34E83">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C34E83">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telephone </w:t>
            </w:r>
            <w:proofErr w:type="gramStart"/>
            <w:r w:rsidRPr="00565B46">
              <w:rPr>
                <w:rFonts w:ascii="Tahoma" w:hAnsi="Tahoma" w:cs="Tahoma"/>
                <w:sz w:val="22"/>
                <w:szCs w:val="22"/>
              </w:rPr>
              <w:t>number  of</w:t>
            </w:r>
            <w:proofErr w:type="gramEnd"/>
            <w:r w:rsidRPr="00565B46">
              <w:rPr>
                <w:rFonts w:ascii="Tahoma" w:hAnsi="Tahoma" w:cs="Tahoma"/>
                <w:sz w:val="22"/>
                <w:szCs w:val="22"/>
              </w:rPr>
              <w:t xml:space="preserve"> employer</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C34E83">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C34E83">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C34E83">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C34E83">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C34E83">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0"/>
          <w:szCs w:val="20"/>
        </w:rPr>
      </w:pPr>
    </w:p>
    <w:p w:rsidR="00565B46" w:rsidRDefault="00565B46" w:rsidP="00C34E83">
      <w:pPr>
        <w:rPr>
          <w:rFonts w:ascii="Tahoma" w:hAnsi="Tahoma" w:cs="Tahoma"/>
          <w:sz w:val="22"/>
          <w:szCs w:val="22"/>
        </w:rPr>
      </w:pPr>
    </w:p>
    <w:p w:rsidR="00565B46" w:rsidRPr="008B46E2" w:rsidRDefault="00565B46" w:rsidP="00C34E83">
      <w:pPr>
        <w:rPr>
          <w:rFonts w:ascii="Tahoma" w:hAnsi="Tahoma" w:cs="Tahoma"/>
          <w:sz w:val="22"/>
          <w:szCs w:val="22"/>
        </w:rPr>
      </w:pPr>
    </w:p>
    <w:p w:rsidR="00A75274" w:rsidRPr="008B46E2" w:rsidRDefault="00A75274" w:rsidP="00C34E83">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C34E83">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 xml:space="preserve">Name, full address &amp; telephone </w:t>
            </w:r>
            <w:proofErr w:type="gramStart"/>
            <w:r w:rsidRPr="00565B46">
              <w:rPr>
                <w:rFonts w:ascii="Tahoma" w:hAnsi="Tahoma" w:cs="Tahoma"/>
                <w:sz w:val="22"/>
                <w:szCs w:val="22"/>
              </w:rPr>
              <w:t>number  of</w:t>
            </w:r>
            <w:proofErr w:type="gramEnd"/>
            <w:r w:rsidRPr="00565B46">
              <w:rPr>
                <w:rFonts w:ascii="Tahoma" w:hAnsi="Tahoma" w:cs="Tahoma"/>
                <w:sz w:val="22"/>
                <w:szCs w:val="22"/>
              </w:rPr>
              <w:t xml:space="preserve"> employer</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C34E83">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C34E83">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C34E83">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C34E83">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C34E83">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0"/>
          <w:szCs w:val="20"/>
        </w:rPr>
      </w:pPr>
    </w:p>
    <w:p w:rsidR="00A75274" w:rsidRPr="008B46E2" w:rsidRDefault="00A75274" w:rsidP="00C34E83">
      <w:pPr>
        <w:rPr>
          <w:rFonts w:ascii="Tahoma" w:hAnsi="Tahoma" w:cs="Tahoma"/>
          <w:sz w:val="20"/>
          <w:szCs w:val="20"/>
        </w:rPr>
      </w:pPr>
    </w:p>
    <w:p w:rsidR="00A75274" w:rsidRDefault="00A75274" w:rsidP="00C34E83">
      <w:pPr>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C34E83">
      <w:pPr>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C34E83">
            <w:pPr>
              <w:spacing w:line="360" w:lineRule="auto"/>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C34E83">
            <w:pPr>
              <w:pBdr>
                <w:between w:val="single" w:sz="4" w:space="1" w:color="auto"/>
              </w:pBdr>
              <w:spacing w:line="360" w:lineRule="auto"/>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C34E83">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C34E83">
            <w:pPr>
              <w:rPr>
                <w:rFonts w:ascii="Tahoma" w:hAnsi="Tahoma" w:cs="Tahoma"/>
                <w:sz w:val="22"/>
                <w:szCs w:val="22"/>
              </w:rPr>
            </w:pP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C34E83">
            <w:pPr>
              <w:rPr>
                <w:rFonts w:ascii="Tahoma" w:hAnsi="Tahoma" w:cs="Tahoma"/>
                <w:sz w:val="22"/>
                <w:szCs w:val="22"/>
              </w:rPr>
            </w:pPr>
          </w:p>
        </w:tc>
        <w:tc>
          <w:tcPr>
            <w:tcW w:w="4406" w:type="dxa"/>
            <w:shd w:val="clear" w:color="auto" w:fill="auto"/>
            <w:vAlign w:val="center"/>
          </w:tcPr>
          <w:p w:rsidR="00565B46" w:rsidRDefault="00565B46" w:rsidP="00C34E83">
            <w:pPr>
              <w:pBdr>
                <w:between w:val="single" w:sz="4" w:space="1" w:color="auto"/>
              </w:pBdr>
              <w:spacing w:line="360" w:lineRule="auto"/>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C34E83">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C34E83">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C34E83">
      <w:pPr>
        <w:rPr>
          <w:rFonts w:ascii="Tahoma" w:hAnsi="Tahoma" w:cs="Tahoma"/>
          <w:sz w:val="22"/>
          <w:szCs w:val="20"/>
        </w:rPr>
      </w:pPr>
    </w:p>
    <w:p w:rsidR="00A75274" w:rsidRPr="00565B46" w:rsidRDefault="00A75274" w:rsidP="00C34E83">
      <w:pPr>
        <w:rPr>
          <w:rFonts w:ascii="Tahoma" w:hAnsi="Tahoma" w:cs="Tahoma"/>
          <w:szCs w:val="22"/>
        </w:rPr>
      </w:pPr>
    </w:p>
    <w:p w:rsidR="00A75274" w:rsidRPr="00565B46" w:rsidRDefault="00A75274" w:rsidP="00C34E83">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C34E83">
      <w:pPr>
        <w:pStyle w:val="Heading1"/>
        <w:spacing w:line="240" w:lineRule="auto"/>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35DBC1C" wp14:editId="2E06486D">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A251A"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C34E83">
      <w:pPr>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C34E83">
      <w:pPr>
        <w:rPr>
          <w:rFonts w:ascii="Tahoma" w:hAnsi="Tahoma" w:cs="Tahoma"/>
          <w:sz w:val="22"/>
          <w:szCs w:val="20"/>
        </w:rPr>
      </w:pPr>
    </w:p>
    <w:p w:rsidR="004B4FCF" w:rsidRDefault="004B4FCF" w:rsidP="00C34E83">
      <w:pPr>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C34E83">
      <w:pPr>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C34E83">
            <w:pPr>
              <w:spacing w:line="360" w:lineRule="auto"/>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C34E83">
            <w:pPr>
              <w:spacing w:line="360" w:lineRule="auto"/>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C34E83">
            <w:pPr>
              <w:spacing w:line="360" w:lineRule="auto"/>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C34E83">
            <w:pPr>
              <w:spacing w:line="360" w:lineRule="auto"/>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r>
      <w:tr w:rsidR="004B4FCF" w:rsidTr="004B4FCF">
        <w:trPr>
          <w:trHeight w:val="575"/>
        </w:trPr>
        <w:tc>
          <w:tcPr>
            <w:tcW w:w="2192"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r>
      <w:tr w:rsidR="004B4FCF" w:rsidTr="004B4FCF">
        <w:trPr>
          <w:trHeight w:val="540"/>
        </w:trPr>
        <w:tc>
          <w:tcPr>
            <w:tcW w:w="2192"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r>
    </w:tbl>
    <w:p w:rsidR="004B4FCF" w:rsidRDefault="004B4FCF" w:rsidP="00C34E83">
      <w:pPr>
        <w:rPr>
          <w:rFonts w:ascii="Tahoma" w:hAnsi="Tahoma" w:cs="Tahoma"/>
          <w:sz w:val="22"/>
          <w:szCs w:val="22"/>
        </w:rPr>
      </w:pPr>
    </w:p>
    <w:p w:rsidR="000C32BE" w:rsidRDefault="000C32BE" w:rsidP="00C34E83">
      <w:pPr>
        <w:rPr>
          <w:rFonts w:ascii="Tahoma" w:hAnsi="Tahoma" w:cs="Tahoma"/>
          <w:b/>
          <w:sz w:val="22"/>
          <w:szCs w:val="20"/>
        </w:rPr>
      </w:pPr>
    </w:p>
    <w:p w:rsidR="000C32BE" w:rsidRDefault="000C32BE" w:rsidP="00C34E83">
      <w:pPr>
        <w:rPr>
          <w:rFonts w:ascii="Tahoma" w:hAnsi="Tahoma" w:cs="Tahoma"/>
          <w:b/>
          <w:sz w:val="22"/>
          <w:szCs w:val="20"/>
        </w:rPr>
      </w:pPr>
    </w:p>
    <w:p w:rsidR="008F1BAD" w:rsidRDefault="008F1BAD" w:rsidP="00C34E83">
      <w:pPr>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C34E83">
      <w:pPr>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C34E83">
            <w:pPr>
              <w:spacing w:line="360" w:lineRule="auto"/>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C34E83">
            <w:pPr>
              <w:spacing w:line="360" w:lineRule="auto"/>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C34E83">
            <w:pPr>
              <w:spacing w:line="360" w:lineRule="auto"/>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C34E83">
            <w:pPr>
              <w:rPr>
                <w:rFonts w:ascii="Tahoma" w:hAnsi="Tahoma" w:cs="Tahoma"/>
                <w:sz w:val="22"/>
                <w:szCs w:val="22"/>
              </w:rPr>
            </w:pPr>
          </w:p>
        </w:tc>
        <w:tc>
          <w:tcPr>
            <w:tcW w:w="3195" w:type="dxa"/>
          </w:tcPr>
          <w:p w:rsidR="004B4FCF" w:rsidRDefault="004B4FCF" w:rsidP="00C34E83">
            <w:pPr>
              <w:rPr>
                <w:rFonts w:ascii="Tahoma" w:hAnsi="Tahoma" w:cs="Tahoma"/>
                <w:sz w:val="22"/>
                <w:szCs w:val="22"/>
              </w:rPr>
            </w:pPr>
          </w:p>
        </w:tc>
        <w:tc>
          <w:tcPr>
            <w:tcW w:w="3402" w:type="dxa"/>
          </w:tcPr>
          <w:p w:rsidR="004B4FCF" w:rsidRDefault="004B4FCF" w:rsidP="00C34E83">
            <w:pPr>
              <w:rPr>
                <w:rFonts w:ascii="Tahoma" w:hAnsi="Tahoma" w:cs="Tahoma"/>
                <w:sz w:val="22"/>
                <w:szCs w:val="22"/>
              </w:rPr>
            </w:pPr>
          </w:p>
        </w:tc>
      </w:tr>
      <w:tr w:rsidR="004B4FCF" w:rsidTr="004B4FCF">
        <w:trPr>
          <w:trHeight w:val="575"/>
        </w:trPr>
        <w:tc>
          <w:tcPr>
            <w:tcW w:w="2192" w:type="dxa"/>
          </w:tcPr>
          <w:p w:rsidR="004B4FCF" w:rsidRDefault="004B4FCF" w:rsidP="00C34E83">
            <w:pPr>
              <w:rPr>
                <w:rFonts w:ascii="Tahoma" w:hAnsi="Tahoma" w:cs="Tahoma"/>
                <w:sz w:val="22"/>
                <w:szCs w:val="22"/>
              </w:rPr>
            </w:pPr>
          </w:p>
        </w:tc>
        <w:tc>
          <w:tcPr>
            <w:tcW w:w="3195" w:type="dxa"/>
          </w:tcPr>
          <w:p w:rsidR="004B4FCF" w:rsidRDefault="004B4FCF" w:rsidP="00C34E83">
            <w:pPr>
              <w:rPr>
                <w:rFonts w:ascii="Tahoma" w:hAnsi="Tahoma" w:cs="Tahoma"/>
                <w:sz w:val="22"/>
                <w:szCs w:val="22"/>
              </w:rPr>
            </w:pPr>
          </w:p>
        </w:tc>
        <w:tc>
          <w:tcPr>
            <w:tcW w:w="3402" w:type="dxa"/>
          </w:tcPr>
          <w:p w:rsidR="004B4FCF" w:rsidRDefault="004B4FCF" w:rsidP="00C34E83">
            <w:pPr>
              <w:rPr>
                <w:rFonts w:ascii="Tahoma" w:hAnsi="Tahoma" w:cs="Tahoma"/>
                <w:sz w:val="22"/>
                <w:szCs w:val="22"/>
              </w:rPr>
            </w:pPr>
          </w:p>
        </w:tc>
      </w:tr>
      <w:tr w:rsidR="004B4FCF" w:rsidTr="004B4FCF">
        <w:trPr>
          <w:trHeight w:val="540"/>
        </w:trPr>
        <w:tc>
          <w:tcPr>
            <w:tcW w:w="2192" w:type="dxa"/>
          </w:tcPr>
          <w:p w:rsidR="004B4FCF" w:rsidRDefault="004B4FCF" w:rsidP="00C34E83">
            <w:pPr>
              <w:rPr>
                <w:rFonts w:ascii="Tahoma" w:hAnsi="Tahoma" w:cs="Tahoma"/>
                <w:sz w:val="22"/>
                <w:szCs w:val="22"/>
              </w:rPr>
            </w:pPr>
          </w:p>
        </w:tc>
        <w:tc>
          <w:tcPr>
            <w:tcW w:w="3195" w:type="dxa"/>
          </w:tcPr>
          <w:p w:rsidR="004B4FCF" w:rsidRDefault="004B4FCF" w:rsidP="00C34E83">
            <w:pPr>
              <w:rPr>
                <w:rFonts w:ascii="Tahoma" w:hAnsi="Tahoma" w:cs="Tahoma"/>
                <w:sz w:val="22"/>
                <w:szCs w:val="22"/>
              </w:rPr>
            </w:pPr>
          </w:p>
        </w:tc>
        <w:tc>
          <w:tcPr>
            <w:tcW w:w="3402" w:type="dxa"/>
          </w:tcPr>
          <w:p w:rsidR="004B4FCF" w:rsidRDefault="004B4FCF" w:rsidP="00C34E83">
            <w:pPr>
              <w:rPr>
                <w:rFonts w:ascii="Tahoma" w:hAnsi="Tahoma" w:cs="Tahoma"/>
                <w:sz w:val="22"/>
                <w:szCs w:val="22"/>
              </w:rPr>
            </w:pPr>
          </w:p>
        </w:tc>
      </w:tr>
    </w:tbl>
    <w:p w:rsidR="008F1BAD" w:rsidRPr="008B46E2" w:rsidRDefault="008F1BAD" w:rsidP="00C34E83">
      <w:pPr>
        <w:rPr>
          <w:rFonts w:ascii="Tahoma" w:hAnsi="Tahoma" w:cs="Tahoma"/>
          <w:sz w:val="22"/>
          <w:szCs w:val="22"/>
        </w:rPr>
      </w:pPr>
    </w:p>
    <w:p w:rsidR="000C32BE" w:rsidRDefault="000C32BE" w:rsidP="00C34E83">
      <w:pPr>
        <w:rPr>
          <w:rFonts w:ascii="Tahoma" w:hAnsi="Tahoma" w:cs="Tahoma"/>
          <w:b/>
          <w:sz w:val="22"/>
          <w:szCs w:val="20"/>
        </w:rPr>
      </w:pPr>
    </w:p>
    <w:p w:rsidR="008F1BAD" w:rsidRDefault="004B4FCF" w:rsidP="00C34E83">
      <w:pPr>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C34E83">
      <w:pPr>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C34E83">
            <w:pPr>
              <w:spacing w:line="360" w:lineRule="auto"/>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C34E83">
            <w:pPr>
              <w:spacing w:line="360" w:lineRule="auto"/>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C34E83">
            <w:pPr>
              <w:spacing w:line="360" w:lineRule="auto"/>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C34E83">
            <w:pPr>
              <w:rPr>
                <w:rFonts w:ascii="Tahoma" w:hAnsi="Tahoma" w:cs="Tahoma"/>
                <w:sz w:val="22"/>
                <w:szCs w:val="22"/>
              </w:rPr>
            </w:pPr>
          </w:p>
        </w:tc>
        <w:tc>
          <w:tcPr>
            <w:tcW w:w="3195" w:type="dxa"/>
          </w:tcPr>
          <w:p w:rsidR="00D01507" w:rsidRDefault="00D01507" w:rsidP="00C34E83">
            <w:pPr>
              <w:rPr>
                <w:rFonts w:ascii="Tahoma" w:hAnsi="Tahoma" w:cs="Tahoma"/>
                <w:sz w:val="22"/>
                <w:szCs w:val="22"/>
              </w:rPr>
            </w:pPr>
          </w:p>
        </w:tc>
        <w:tc>
          <w:tcPr>
            <w:tcW w:w="3402" w:type="dxa"/>
          </w:tcPr>
          <w:p w:rsidR="00D01507" w:rsidRDefault="00D01507" w:rsidP="00C34E83">
            <w:pPr>
              <w:rPr>
                <w:rFonts w:ascii="Tahoma" w:hAnsi="Tahoma" w:cs="Tahoma"/>
                <w:sz w:val="22"/>
                <w:szCs w:val="22"/>
              </w:rPr>
            </w:pPr>
          </w:p>
        </w:tc>
      </w:tr>
      <w:tr w:rsidR="00D01507" w:rsidTr="001E5464">
        <w:trPr>
          <w:trHeight w:val="575"/>
        </w:trPr>
        <w:tc>
          <w:tcPr>
            <w:tcW w:w="2192" w:type="dxa"/>
          </w:tcPr>
          <w:p w:rsidR="00D01507" w:rsidRDefault="00D01507" w:rsidP="00C34E83">
            <w:pPr>
              <w:rPr>
                <w:rFonts w:ascii="Tahoma" w:hAnsi="Tahoma" w:cs="Tahoma"/>
                <w:sz w:val="22"/>
                <w:szCs w:val="22"/>
              </w:rPr>
            </w:pPr>
          </w:p>
        </w:tc>
        <w:tc>
          <w:tcPr>
            <w:tcW w:w="3195" w:type="dxa"/>
          </w:tcPr>
          <w:p w:rsidR="00D01507" w:rsidRDefault="00D01507" w:rsidP="00C34E83">
            <w:pPr>
              <w:rPr>
                <w:rFonts w:ascii="Tahoma" w:hAnsi="Tahoma" w:cs="Tahoma"/>
                <w:sz w:val="22"/>
                <w:szCs w:val="22"/>
              </w:rPr>
            </w:pPr>
          </w:p>
        </w:tc>
        <w:tc>
          <w:tcPr>
            <w:tcW w:w="3402" w:type="dxa"/>
          </w:tcPr>
          <w:p w:rsidR="00D01507" w:rsidRDefault="00D01507" w:rsidP="00C34E83">
            <w:pPr>
              <w:rPr>
                <w:rFonts w:ascii="Tahoma" w:hAnsi="Tahoma" w:cs="Tahoma"/>
                <w:sz w:val="22"/>
                <w:szCs w:val="22"/>
              </w:rPr>
            </w:pPr>
          </w:p>
        </w:tc>
      </w:tr>
      <w:tr w:rsidR="00D01507" w:rsidTr="001E5464">
        <w:trPr>
          <w:trHeight w:val="540"/>
        </w:trPr>
        <w:tc>
          <w:tcPr>
            <w:tcW w:w="2192" w:type="dxa"/>
          </w:tcPr>
          <w:p w:rsidR="00D01507" w:rsidRDefault="00D01507" w:rsidP="00C34E83">
            <w:pPr>
              <w:rPr>
                <w:rFonts w:ascii="Tahoma" w:hAnsi="Tahoma" w:cs="Tahoma"/>
                <w:sz w:val="22"/>
                <w:szCs w:val="22"/>
              </w:rPr>
            </w:pPr>
          </w:p>
        </w:tc>
        <w:tc>
          <w:tcPr>
            <w:tcW w:w="3195" w:type="dxa"/>
          </w:tcPr>
          <w:p w:rsidR="00D01507" w:rsidRDefault="00D01507" w:rsidP="00C34E83">
            <w:pPr>
              <w:rPr>
                <w:rFonts w:ascii="Tahoma" w:hAnsi="Tahoma" w:cs="Tahoma"/>
                <w:sz w:val="22"/>
                <w:szCs w:val="22"/>
              </w:rPr>
            </w:pPr>
          </w:p>
        </w:tc>
        <w:tc>
          <w:tcPr>
            <w:tcW w:w="3402" w:type="dxa"/>
          </w:tcPr>
          <w:p w:rsidR="00D01507" w:rsidRDefault="00D01507" w:rsidP="00C34E83">
            <w:pPr>
              <w:rPr>
                <w:rFonts w:ascii="Tahoma" w:hAnsi="Tahoma" w:cs="Tahoma"/>
                <w:sz w:val="22"/>
                <w:szCs w:val="22"/>
              </w:rPr>
            </w:pPr>
          </w:p>
        </w:tc>
      </w:tr>
    </w:tbl>
    <w:p w:rsidR="00A75274" w:rsidRPr="008B46E2" w:rsidRDefault="00A75274" w:rsidP="00C34E83">
      <w:pPr>
        <w:rPr>
          <w:rFonts w:ascii="Tahoma" w:hAnsi="Tahoma" w:cs="Tahoma"/>
          <w:sz w:val="20"/>
          <w:szCs w:val="20"/>
        </w:rPr>
      </w:pPr>
    </w:p>
    <w:p w:rsidR="000C32BE" w:rsidRDefault="000C32BE" w:rsidP="00C34E83">
      <w:pPr>
        <w:rPr>
          <w:rFonts w:ascii="Tahoma" w:hAnsi="Tahoma" w:cs="Tahoma"/>
          <w:sz w:val="20"/>
          <w:szCs w:val="20"/>
        </w:rPr>
      </w:pPr>
      <w:r>
        <w:rPr>
          <w:rFonts w:ascii="Tahoma" w:hAnsi="Tahoma" w:cs="Tahoma"/>
          <w:sz w:val="20"/>
          <w:szCs w:val="20"/>
        </w:rPr>
        <w:br w:type="page"/>
      </w:r>
    </w:p>
    <w:p w:rsidR="00EC4313" w:rsidRPr="008B46E2" w:rsidRDefault="00064C88" w:rsidP="00C34E83">
      <w:pPr>
        <w:pStyle w:val="Heading1"/>
        <w:spacing w:line="240" w:lineRule="auto"/>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421557A9" wp14:editId="47D0D4F9">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36364"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C34E83">
      <w:pPr>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w:t>
      </w:r>
      <w:r w:rsidR="008F4175">
        <w:rPr>
          <w:rFonts w:ascii="Tahoma" w:hAnsi="Tahoma" w:cs="Tahoma"/>
          <w:sz w:val="22"/>
          <w:szCs w:val="20"/>
        </w:rPr>
        <w:t>ideally be no longer than one page but if necessary you can continue on to a second page</w:t>
      </w:r>
      <w:r w:rsidR="00EC4313">
        <w:rPr>
          <w:rFonts w:ascii="Tahoma" w:hAnsi="Tahoma" w:cs="Tahoma"/>
          <w:sz w:val="22"/>
          <w:szCs w:val="20"/>
        </w:rPr>
        <w:t>.</w:t>
      </w:r>
    </w:p>
    <w:p w:rsidR="000C32BE" w:rsidRPr="00EC4313" w:rsidRDefault="000C32BE" w:rsidP="00C34E83">
      <w:pPr>
        <w:rPr>
          <w:rFonts w:ascii="Tahoma" w:hAnsi="Tahoma" w:cs="Tahoma"/>
          <w:sz w:val="22"/>
          <w:szCs w:val="20"/>
        </w:rPr>
      </w:pPr>
    </w:p>
    <w:p w:rsidR="00EC4313" w:rsidRDefault="00EC4313" w:rsidP="00C34E83">
      <w:pPr>
        <w:rPr>
          <w:rFonts w:ascii="Tahoma" w:hAnsi="Tahoma" w:cs="Tahoma"/>
          <w:sz w:val="20"/>
          <w:szCs w:val="20"/>
        </w:rPr>
      </w:pPr>
      <w:r>
        <w:rPr>
          <w:rFonts w:ascii="Tahoma" w:hAnsi="Tahoma" w:cs="Tahoma"/>
          <w:sz w:val="20"/>
          <w:szCs w:val="20"/>
        </w:rPr>
        <w:br w:type="page"/>
      </w:r>
    </w:p>
    <w:p w:rsidR="00064C88" w:rsidRPr="008B46E2" w:rsidRDefault="0083638F" w:rsidP="00C34E83">
      <w:pPr>
        <w:pStyle w:val="Heading1"/>
        <w:spacing w:line="240" w:lineRule="auto"/>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3187217C" wp14:editId="281C6166">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E0E95"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C34E83">
      <w:pPr>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C34E83">
      <w:pPr>
        <w:rPr>
          <w:rFonts w:ascii="Tahoma" w:hAnsi="Tahoma" w:cs="Tahoma"/>
          <w:sz w:val="20"/>
          <w:szCs w:val="20"/>
        </w:rPr>
      </w:pPr>
    </w:p>
    <w:p w:rsidR="00A75274" w:rsidRPr="008B46E2" w:rsidRDefault="00A75274" w:rsidP="00C34E83">
      <w:pPr>
        <w:rPr>
          <w:rFonts w:ascii="Tahoma" w:hAnsi="Tahoma" w:cs="Tahoma"/>
          <w:sz w:val="20"/>
          <w:szCs w:val="20"/>
        </w:rPr>
      </w:pPr>
    </w:p>
    <w:p w:rsidR="00064C88" w:rsidRPr="00064C88" w:rsidRDefault="00A75274" w:rsidP="00C34E83">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C34E83">
      <w:pPr>
        <w:rPr>
          <w:rFonts w:ascii="Tahoma" w:hAnsi="Tahoma" w:cs="Tahoma"/>
          <w:sz w:val="22"/>
          <w:szCs w:val="20"/>
        </w:rPr>
      </w:pPr>
    </w:p>
    <w:p w:rsidR="00A75274" w:rsidRPr="00064C88" w:rsidRDefault="00A75274" w:rsidP="00C34E83">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C34E83">
      <w:pPr>
        <w:rPr>
          <w:rFonts w:ascii="Tahoma" w:hAnsi="Tahoma" w:cs="Tahoma"/>
          <w:sz w:val="22"/>
          <w:szCs w:val="20"/>
        </w:rPr>
      </w:pPr>
    </w:p>
    <w:p w:rsidR="00A75274" w:rsidRPr="00064C88" w:rsidRDefault="00A75274" w:rsidP="00C34E83">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C34E83">
      <w:pPr>
        <w:rPr>
          <w:rFonts w:ascii="Tahoma" w:hAnsi="Tahoma" w:cs="Tahoma"/>
          <w:sz w:val="22"/>
          <w:szCs w:val="20"/>
          <w:u w:val="single"/>
        </w:rPr>
      </w:pPr>
    </w:p>
    <w:p w:rsidR="00A75274" w:rsidRPr="00064C88" w:rsidRDefault="00A75274" w:rsidP="00C34E83">
      <w:pPr>
        <w:rPr>
          <w:rFonts w:ascii="Tahoma" w:hAnsi="Tahoma" w:cs="Tahoma"/>
          <w:sz w:val="22"/>
          <w:szCs w:val="20"/>
          <w:u w:val="single"/>
        </w:rPr>
      </w:pPr>
    </w:p>
    <w:p w:rsidR="00A75274" w:rsidRPr="00064C88" w:rsidRDefault="00A75274" w:rsidP="00C34E83">
      <w:pPr>
        <w:rPr>
          <w:rFonts w:ascii="Tahoma" w:hAnsi="Tahoma" w:cs="Tahoma"/>
          <w:sz w:val="22"/>
          <w:szCs w:val="20"/>
          <w:u w:val="single"/>
        </w:rPr>
      </w:pPr>
    </w:p>
    <w:p w:rsidR="00A75274" w:rsidRPr="00064C88" w:rsidRDefault="00A75274" w:rsidP="00C34E83">
      <w:pPr>
        <w:rPr>
          <w:rFonts w:ascii="Tahoma" w:hAnsi="Tahoma" w:cs="Tahoma"/>
          <w:sz w:val="22"/>
          <w:szCs w:val="20"/>
        </w:rPr>
      </w:pPr>
      <w:r w:rsidRPr="00064C88">
        <w:rPr>
          <w:rFonts w:ascii="Tahoma" w:hAnsi="Tahoma" w:cs="Tahoma"/>
          <w:sz w:val="22"/>
          <w:szCs w:val="20"/>
        </w:rPr>
        <w:t xml:space="preserve">Please return completed application </w:t>
      </w:r>
      <w:proofErr w:type="gramStart"/>
      <w:r w:rsidRPr="00064C88">
        <w:rPr>
          <w:rFonts w:ascii="Tahoma" w:hAnsi="Tahoma" w:cs="Tahoma"/>
          <w:sz w:val="22"/>
          <w:szCs w:val="20"/>
        </w:rPr>
        <w:t>to:-</w:t>
      </w:r>
      <w:proofErr w:type="gramEnd"/>
    </w:p>
    <w:p w:rsidR="00A75274" w:rsidRDefault="008F4175" w:rsidP="00C34E83">
      <w:pPr>
        <w:rPr>
          <w:rFonts w:ascii="Tahoma" w:hAnsi="Tahoma" w:cs="Tahoma"/>
          <w:sz w:val="22"/>
          <w:szCs w:val="20"/>
        </w:rPr>
      </w:pPr>
      <w:r>
        <w:rPr>
          <w:rFonts w:ascii="Tahoma" w:hAnsi="Tahoma" w:cs="Tahoma"/>
          <w:sz w:val="22"/>
          <w:szCs w:val="20"/>
        </w:rPr>
        <w:t xml:space="preserve">Argyll and Bute Citizens Advice Bureau </w:t>
      </w:r>
    </w:p>
    <w:p w:rsidR="008F4175" w:rsidRPr="00064C88" w:rsidRDefault="008F4175" w:rsidP="00C34E83">
      <w:pPr>
        <w:rPr>
          <w:rFonts w:ascii="Tahoma" w:hAnsi="Tahoma" w:cs="Tahoma"/>
          <w:sz w:val="22"/>
          <w:szCs w:val="20"/>
        </w:rPr>
      </w:pPr>
    </w:p>
    <w:p w:rsidR="00A75274" w:rsidRDefault="00A75274" w:rsidP="00C34E83">
      <w:pPr>
        <w:rPr>
          <w:rFonts w:ascii="Tahoma" w:hAnsi="Tahoma" w:cs="Tahoma"/>
          <w:sz w:val="22"/>
          <w:szCs w:val="20"/>
        </w:rPr>
      </w:pPr>
      <w:r w:rsidRPr="00064C88">
        <w:rPr>
          <w:rFonts w:ascii="Tahoma" w:hAnsi="Tahoma" w:cs="Tahoma"/>
          <w:sz w:val="22"/>
          <w:szCs w:val="20"/>
        </w:rPr>
        <w:t>Email:</w:t>
      </w:r>
      <w:r w:rsidRPr="00064C88">
        <w:rPr>
          <w:rFonts w:ascii="Tahoma" w:hAnsi="Tahoma" w:cs="Tahoma"/>
          <w:sz w:val="22"/>
          <w:szCs w:val="20"/>
        </w:rPr>
        <w:tab/>
      </w:r>
      <w:hyperlink r:id="rId9" w:history="1">
        <w:r w:rsidR="00F83803" w:rsidRPr="00B520C5">
          <w:rPr>
            <w:rStyle w:val="Hyperlink"/>
            <w:rFonts w:ascii="Tahoma" w:hAnsi="Tahoma" w:cs="Tahoma"/>
            <w:sz w:val="22"/>
            <w:szCs w:val="20"/>
          </w:rPr>
          <w:t>recruitment@abcab.org.uk</w:t>
        </w:r>
      </w:hyperlink>
    </w:p>
    <w:p w:rsidR="008F4175" w:rsidRDefault="008F4175" w:rsidP="00C34E83">
      <w:pPr>
        <w:rPr>
          <w:rFonts w:ascii="Tahoma" w:hAnsi="Tahoma" w:cs="Tahoma"/>
          <w:sz w:val="22"/>
          <w:szCs w:val="20"/>
        </w:rPr>
      </w:pPr>
    </w:p>
    <w:p w:rsidR="008F4175" w:rsidRDefault="008F4175" w:rsidP="008F4175">
      <w:pPr>
        <w:spacing w:after="80"/>
        <w:rPr>
          <w:rFonts w:ascii="Tahoma" w:hAnsi="Tahoma" w:cs="Tahoma"/>
          <w:sz w:val="22"/>
          <w:szCs w:val="20"/>
        </w:rPr>
      </w:pPr>
      <w:r>
        <w:rPr>
          <w:rFonts w:ascii="Tahoma" w:hAnsi="Tahoma" w:cs="Tahoma"/>
          <w:sz w:val="22"/>
          <w:szCs w:val="20"/>
        </w:rPr>
        <w:t>Or by post to:</w:t>
      </w:r>
    </w:p>
    <w:p w:rsidR="00727E9C" w:rsidRDefault="008F4175" w:rsidP="008F4175">
      <w:pPr>
        <w:rPr>
          <w:rFonts w:ascii="Tahoma" w:hAnsi="Tahoma" w:cs="Tahoma"/>
          <w:sz w:val="22"/>
          <w:szCs w:val="20"/>
        </w:rPr>
      </w:pPr>
      <w:r>
        <w:rPr>
          <w:rFonts w:ascii="Tahoma" w:hAnsi="Tahoma" w:cs="Tahoma"/>
          <w:sz w:val="22"/>
          <w:szCs w:val="20"/>
        </w:rPr>
        <w:t>Argyll and Bute Citizens Advice Bureau</w:t>
      </w:r>
    </w:p>
    <w:p w:rsidR="008F4175" w:rsidRDefault="00727E9C" w:rsidP="008F4175">
      <w:pPr>
        <w:rPr>
          <w:rFonts w:ascii="Tahoma" w:hAnsi="Tahoma" w:cs="Tahoma"/>
          <w:sz w:val="22"/>
          <w:szCs w:val="20"/>
        </w:rPr>
      </w:pPr>
      <w:r>
        <w:rPr>
          <w:rFonts w:ascii="Tahoma" w:hAnsi="Tahoma" w:cs="Tahoma"/>
          <w:sz w:val="22"/>
          <w:szCs w:val="20"/>
        </w:rPr>
        <w:t>FAO Manager (private and confidential)</w:t>
      </w:r>
      <w:r w:rsidR="008F4175">
        <w:rPr>
          <w:rFonts w:ascii="Tahoma" w:hAnsi="Tahoma" w:cs="Tahoma"/>
          <w:sz w:val="22"/>
          <w:szCs w:val="20"/>
        </w:rPr>
        <w:t xml:space="preserve"> </w:t>
      </w:r>
    </w:p>
    <w:p w:rsidR="008F4175" w:rsidRDefault="00F83803" w:rsidP="008F4175">
      <w:pPr>
        <w:rPr>
          <w:rFonts w:ascii="Tahoma" w:hAnsi="Tahoma" w:cs="Tahoma"/>
          <w:sz w:val="22"/>
          <w:szCs w:val="20"/>
        </w:rPr>
      </w:pPr>
      <w:r>
        <w:rPr>
          <w:rFonts w:ascii="Tahoma" w:hAnsi="Tahoma" w:cs="Tahoma"/>
          <w:sz w:val="22"/>
          <w:szCs w:val="20"/>
        </w:rPr>
        <w:t xml:space="preserve">18 Argyll Street </w:t>
      </w:r>
    </w:p>
    <w:p w:rsidR="00F83803" w:rsidRDefault="00F83803" w:rsidP="008F4175">
      <w:pPr>
        <w:rPr>
          <w:rFonts w:ascii="Tahoma" w:hAnsi="Tahoma" w:cs="Tahoma"/>
          <w:sz w:val="22"/>
          <w:szCs w:val="20"/>
        </w:rPr>
      </w:pPr>
      <w:r>
        <w:rPr>
          <w:rFonts w:ascii="Tahoma" w:hAnsi="Tahoma" w:cs="Tahoma"/>
          <w:sz w:val="22"/>
          <w:szCs w:val="20"/>
        </w:rPr>
        <w:t>Lochgilphead</w:t>
      </w:r>
    </w:p>
    <w:p w:rsidR="00F83803" w:rsidRDefault="00F83803" w:rsidP="008F4175">
      <w:pPr>
        <w:rPr>
          <w:rFonts w:ascii="Tahoma" w:hAnsi="Tahoma" w:cs="Tahoma"/>
          <w:sz w:val="22"/>
          <w:szCs w:val="20"/>
        </w:rPr>
      </w:pPr>
      <w:r>
        <w:rPr>
          <w:rFonts w:ascii="Tahoma" w:hAnsi="Tahoma" w:cs="Tahoma"/>
          <w:sz w:val="22"/>
          <w:szCs w:val="20"/>
        </w:rPr>
        <w:t>Argyll</w:t>
      </w:r>
    </w:p>
    <w:p w:rsidR="00F83803" w:rsidRDefault="00F83803" w:rsidP="008F4175">
      <w:pPr>
        <w:rPr>
          <w:rFonts w:ascii="Tahoma" w:hAnsi="Tahoma" w:cs="Tahoma"/>
          <w:sz w:val="22"/>
          <w:szCs w:val="20"/>
        </w:rPr>
      </w:pPr>
      <w:r>
        <w:rPr>
          <w:rFonts w:ascii="Tahoma" w:hAnsi="Tahoma" w:cs="Tahoma"/>
          <w:sz w:val="22"/>
          <w:szCs w:val="20"/>
        </w:rPr>
        <w:t>PA31 8NE</w:t>
      </w:r>
    </w:p>
    <w:p w:rsidR="008F4175" w:rsidRPr="00064C88" w:rsidRDefault="008F4175" w:rsidP="00C34E83">
      <w:pPr>
        <w:rPr>
          <w:rFonts w:ascii="Tahoma" w:hAnsi="Tahoma" w:cs="Tahoma"/>
          <w:sz w:val="20"/>
          <w:szCs w:val="20"/>
          <w:u w:val="single"/>
        </w:rPr>
      </w:pPr>
    </w:p>
    <w:sectPr w:rsidR="008F4175" w:rsidRPr="00064C88"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E0BDF">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F83803">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9B305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912E4C" w:rsidP="00C34E83">
    <w:pPr>
      <w:pStyle w:val="Header"/>
      <w:tabs>
        <w:tab w:val="clear" w:pos="8640"/>
        <w:tab w:val="right" w:pos="8789"/>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C34E83">
      <w:rPr>
        <w:rFonts w:ascii="Tahoma" w:hAnsi="Tahoma" w:cs="Tahoma"/>
        <w:color w:val="000000" w:themeColor="text1"/>
        <w:sz w:val="20"/>
        <w:szCs w:val="18"/>
      </w:rPr>
      <w:t>Argyll and Bute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1B03FA"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D60E3"/>
    <w:rsid w:val="001F53A8"/>
    <w:rsid w:val="00216AD3"/>
    <w:rsid w:val="0022323A"/>
    <w:rsid w:val="00251B3A"/>
    <w:rsid w:val="00252F6F"/>
    <w:rsid w:val="00267509"/>
    <w:rsid w:val="00273C6A"/>
    <w:rsid w:val="00295282"/>
    <w:rsid w:val="002E4E91"/>
    <w:rsid w:val="003A3E63"/>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727E9C"/>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8F4175"/>
    <w:rsid w:val="0091298C"/>
    <w:rsid w:val="00912E4C"/>
    <w:rsid w:val="009342E9"/>
    <w:rsid w:val="00996A14"/>
    <w:rsid w:val="009B3051"/>
    <w:rsid w:val="00A07C8E"/>
    <w:rsid w:val="00A705A2"/>
    <w:rsid w:val="00A75274"/>
    <w:rsid w:val="00A82CA8"/>
    <w:rsid w:val="00AB4CDE"/>
    <w:rsid w:val="00B04BED"/>
    <w:rsid w:val="00B312D3"/>
    <w:rsid w:val="00BC3ECB"/>
    <w:rsid w:val="00BD1DFA"/>
    <w:rsid w:val="00C34E83"/>
    <w:rsid w:val="00CA11B7"/>
    <w:rsid w:val="00CB6B2D"/>
    <w:rsid w:val="00CE0BDF"/>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3803"/>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efaultImageDpi w14:val="300"/>
  <w15:docId w15:val="{4E03938A-D4F1-4AFF-BF56-26C41096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cab.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abcab.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7B8F-A5A8-4DE7-9DA2-6D6EA8E3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Argyll CAB</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Jen Broadhurst</cp:lastModifiedBy>
  <cp:revision>2</cp:revision>
  <cp:lastPrinted>2018-05-17T14:16:00Z</cp:lastPrinted>
  <dcterms:created xsi:type="dcterms:W3CDTF">2025-01-27T12:27:00Z</dcterms:created>
  <dcterms:modified xsi:type="dcterms:W3CDTF">2025-01-27T12:27:00Z</dcterms:modified>
</cp:coreProperties>
</file>