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012F" w14:textId="6F1C4420" w:rsidR="001C7F7A" w:rsidRDefault="001C7F7A" w:rsidP="00BD11D9">
      <w:pPr>
        <w:outlineLvl w:val="0"/>
        <w:rPr>
          <w:rFonts w:ascii="Tahoma" w:hAnsi="Tahoma" w:cs="Tahoma"/>
          <w:b/>
          <w:bCs/>
          <w:color w:val="17365D" w:themeColor="text2" w:themeShade="BF"/>
          <w:sz w:val="32"/>
          <w:szCs w:val="32"/>
          <w:lang w:eastAsia="en-GB"/>
        </w:rPr>
      </w:pPr>
      <w:r>
        <w:rPr>
          <w:rFonts w:ascii="Tahoma" w:hAnsi="Tahoma" w:cs="Tahoma"/>
          <w:b/>
          <w:bCs/>
          <w:color w:val="17365D" w:themeColor="text2" w:themeShade="BF"/>
          <w:sz w:val="32"/>
          <w:szCs w:val="32"/>
          <w:lang w:eastAsia="en-GB"/>
        </w:rPr>
        <w:t xml:space="preserve">Chief Officer </w:t>
      </w:r>
    </w:p>
    <w:p w14:paraId="1A027577" w14:textId="7DB1DEC4" w:rsidR="008C2867" w:rsidRPr="0082537B" w:rsidRDefault="00A21BDD" w:rsidP="00BD11D9">
      <w:pPr>
        <w:outlineLvl w:val="0"/>
        <w:rPr>
          <w:rFonts w:ascii="Tahoma" w:hAnsi="Tahoma" w:cs="Tahoma"/>
          <w:b/>
          <w:color w:val="244061" w:themeColor="accent1" w:themeShade="80"/>
          <w:szCs w:val="24"/>
        </w:rPr>
      </w:pPr>
      <w:r w:rsidRPr="0082537B">
        <w:rPr>
          <w:rFonts w:ascii="Tahoma" w:hAnsi="Tahoma" w:cs="Tahoma"/>
          <w:b/>
          <w:color w:val="244061" w:themeColor="accent1" w:themeShade="80"/>
          <w:szCs w:val="24"/>
        </w:rPr>
        <w:t>Job Description</w:t>
      </w:r>
    </w:p>
    <w:p w14:paraId="49952EFB" w14:textId="0AC2BD0D" w:rsidR="00E029A6" w:rsidRPr="0082537B" w:rsidRDefault="00E029A6" w:rsidP="00BD11D9">
      <w:pPr>
        <w:outlineLvl w:val="0"/>
        <w:rPr>
          <w:rFonts w:ascii="Tahoma" w:hAnsi="Tahoma" w:cs="Tahoma"/>
          <w:b/>
          <w:color w:val="244061" w:themeColor="accent1" w:themeShade="80"/>
          <w:szCs w:val="24"/>
        </w:rPr>
      </w:pPr>
      <w:r w:rsidRPr="0082537B">
        <w:rPr>
          <w:rFonts w:ascii="Tahoma" w:hAnsi="Tahoma" w:cs="Tahoma"/>
          <w:b/>
          <w:color w:val="244061" w:themeColor="accent1" w:themeShade="80"/>
          <w:szCs w:val="24"/>
        </w:rPr>
        <w:t>Hours per week: 35</w:t>
      </w:r>
    </w:p>
    <w:p w14:paraId="6B6126C7" w14:textId="2D31B95A" w:rsidR="008C2867" w:rsidRPr="0082537B" w:rsidRDefault="000729BD" w:rsidP="00E029A6">
      <w:pPr>
        <w:outlineLvl w:val="0"/>
        <w:rPr>
          <w:rFonts w:ascii="Tahoma" w:hAnsi="Tahoma" w:cs="Tahoma"/>
          <w:b/>
          <w:color w:val="244061" w:themeColor="accent1" w:themeShade="80"/>
          <w:szCs w:val="24"/>
        </w:rPr>
      </w:pPr>
      <w:r w:rsidRPr="0082537B">
        <w:rPr>
          <w:rFonts w:ascii="Tahoma" w:hAnsi="Tahoma" w:cs="Tahoma"/>
          <w:b/>
          <w:color w:val="244061" w:themeColor="accent1" w:themeShade="80"/>
          <w:szCs w:val="24"/>
        </w:rPr>
        <w:t>Salary: c £</w:t>
      </w:r>
      <w:r w:rsidR="005F118E">
        <w:rPr>
          <w:rFonts w:ascii="Tahoma" w:hAnsi="Tahoma" w:cs="Tahoma"/>
          <w:b/>
          <w:color w:val="244061" w:themeColor="accent1" w:themeShade="80"/>
          <w:szCs w:val="24"/>
        </w:rPr>
        <w:t xml:space="preserve">36,00 - £38,000 (dependent on experience) plus </w:t>
      </w:r>
      <w:r w:rsidR="00E029A6" w:rsidRPr="0082537B">
        <w:rPr>
          <w:rFonts w:ascii="Tahoma" w:hAnsi="Tahoma" w:cs="Tahoma"/>
          <w:b/>
          <w:color w:val="244061" w:themeColor="accent1" w:themeShade="80"/>
          <w:szCs w:val="24"/>
        </w:rPr>
        <w:t xml:space="preserve">5% matched employer pension contribution </w:t>
      </w:r>
    </w:p>
    <w:p w14:paraId="09198440" w14:textId="4B1C4B9F" w:rsidR="008C2867" w:rsidRPr="00FC3727" w:rsidRDefault="008C2867" w:rsidP="008C2867">
      <w:pPr>
        <w:jc w:val="both"/>
        <w:rPr>
          <w:rFonts w:ascii="Arial" w:hAnsi="Arial" w:cs="Arial"/>
          <w:sz w:val="22"/>
          <w:szCs w:val="22"/>
        </w:rPr>
      </w:pPr>
    </w:p>
    <w:p w14:paraId="32F34AB7" w14:textId="178DDF91" w:rsidR="008C2867" w:rsidRPr="00FC3727" w:rsidRDefault="0082537B" w:rsidP="008C2867">
      <w:pPr>
        <w:jc w:val="both"/>
        <w:rPr>
          <w:rFonts w:ascii="Arial" w:hAnsi="Arial" w:cs="Arial"/>
          <w:sz w:val="22"/>
          <w:szCs w:val="22"/>
        </w:rPr>
      </w:pPr>
      <w:r w:rsidRPr="006F4166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B57B2" wp14:editId="3D5A6469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1571625" cy="0"/>
                <wp:effectExtent l="0" t="1905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6A6AD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3pt" to="123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" strokecolor="#003e82" strokeweight="3pt"/>
            </w:pict>
          </mc:Fallback>
        </mc:AlternateContent>
      </w:r>
    </w:p>
    <w:p w14:paraId="453134F2" w14:textId="77777777" w:rsidR="00FF3F77" w:rsidRPr="00287891" w:rsidRDefault="00FF3F77" w:rsidP="00BD11D9">
      <w:pPr>
        <w:pStyle w:val="Heading2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287891">
        <w:rPr>
          <w:rFonts w:ascii="Tahoma" w:hAnsi="Tahoma" w:cs="Tahoma"/>
          <w:color w:val="244061" w:themeColor="accent1" w:themeShade="80"/>
          <w:sz w:val="28"/>
          <w:szCs w:val="28"/>
        </w:rPr>
        <w:t>Summary of Main Responsibilities:</w:t>
      </w:r>
    </w:p>
    <w:p w14:paraId="0BC9007C" w14:textId="77777777" w:rsidR="001C7F7A" w:rsidRPr="005A19D7" w:rsidRDefault="001C7F7A" w:rsidP="00A34E49">
      <w:pPr>
        <w:jc w:val="both"/>
        <w:rPr>
          <w:rFonts w:ascii="Tahoma" w:hAnsi="Tahoma" w:cs="Tahoma"/>
          <w:sz w:val="22"/>
          <w:szCs w:val="22"/>
        </w:rPr>
      </w:pPr>
    </w:p>
    <w:p w14:paraId="4814683D" w14:textId="6EBC0375" w:rsidR="00E029A6" w:rsidRDefault="002F6918" w:rsidP="00A34E49">
      <w:pPr>
        <w:pStyle w:val="NoSpacing"/>
        <w:spacing w:after="60"/>
        <w:jc w:val="both"/>
        <w:rPr>
          <w:rFonts w:ascii="Tahoma" w:hAnsi="Tahoma" w:cs="Tahoma"/>
          <w:szCs w:val="24"/>
        </w:rPr>
      </w:pPr>
      <w:r w:rsidRPr="0082537B">
        <w:rPr>
          <w:rFonts w:ascii="Tahoma" w:hAnsi="Tahoma" w:cs="Tahoma"/>
          <w:szCs w:val="24"/>
        </w:rPr>
        <w:t xml:space="preserve">The Chief Officer </w:t>
      </w:r>
      <w:r w:rsidR="00A34E49">
        <w:rPr>
          <w:rFonts w:ascii="Tahoma" w:hAnsi="Tahoma" w:cs="Tahoma"/>
          <w:szCs w:val="24"/>
        </w:rPr>
        <w:t>is</w:t>
      </w:r>
      <w:r w:rsidRPr="0082537B">
        <w:rPr>
          <w:rFonts w:ascii="Tahoma" w:hAnsi="Tahoma" w:cs="Tahoma"/>
          <w:szCs w:val="24"/>
        </w:rPr>
        <w:t xml:space="preserve"> responsible for the overall operational and strategic management of Kincardine and Mearns Citizens Advice Bureau (KAMCAB) within guidelines set by the Board of Trustees and membership of </w:t>
      </w:r>
      <w:r w:rsidR="0082537B" w:rsidRPr="0082537B">
        <w:rPr>
          <w:rFonts w:ascii="Tahoma" w:hAnsi="Tahoma" w:cs="Tahoma"/>
          <w:szCs w:val="24"/>
        </w:rPr>
        <w:t>Scottish Association of Citizens Advice Bureau</w:t>
      </w:r>
      <w:r w:rsidR="00E029A6" w:rsidRPr="0082537B">
        <w:rPr>
          <w:rFonts w:ascii="Tahoma" w:hAnsi="Tahoma" w:cs="Tahoma"/>
          <w:szCs w:val="24"/>
        </w:rPr>
        <w:t>.</w:t>
      </w:r>
    </w:p>
    <w:p w14:paraId="3DDD9EBC" w14:textId="77777777" w:rsidR="002D1F0A" w:rsidRPr="0082537B" w:rsidRDefault="002D1F0A" w:rsidP="00A34E49">
      <w:pPr>
        <w:pStyle w:val="NoSpacing"/>
        <w:spacing w:after="60"/>
        <w:jc w:val="both"/>
        <w:rPr>
          <w:rFonts w:ascii="Tahoma" w:hAnsi="Tahoma" w:cs="Tahoma"/>
          <w:szCs w:val="24"/>
        </w:rPr>
      </w:pPr>
    </w:p>
    <w:p w14:paraId="56D2D4EF" w14:textId="77777777" w:rsidR="00B4771E" w:rsidRDefault="002F6918" w:rsidP="00B4771E">
      <w:pPr>
        <w:autoSpaceDE w:val="0"/>
        <w:autoSpaceDN w:val="0"/>
        <w:jc w:val="both"/>
        <w:rPr>
          <w:rFonts w:ascii="Tahoma" w:hAnsi="Tahoma" w:cs="Tahoma"/>
          <w:szCs w:val="24"/>
        </w:rPr>
      </w:pPr>
      <w:r w:rsidRPr="0082537B">
        <w:rPr>
          <w:rFonts w:ascii="Tahoma" w:hAnsi="Tahoma" w:cs="Tahoma"/>
          <w:szCs w:val="24"/>
        </w:rPr>
        <w:t xml:space="preserve">They work closely with </w:t>
      </w:r>
      <w:r w:rsidR="00D014A4" w:rsidRPr="0082537B">
        <w:rPr>
          <w:rFonts w:ascii="Tahoma" w:hAnsi="Tahoma" w:cs="Tahoma"/>
          <w:szCs w:val="24"/>
        </w:rPr>
        <w:t xml:space="preserve">the </w:t>
      </w:r>
      <w:r w:rsidR="00D66DA5">
        <w:rPr>
          <w:rFonts w:ascii="Tahoma" w:hAnsi="Tahoma" w:cs="Tahoma"/>
          <w:szCs w:val="24"/>
        </w:rPr>
        <w:t>B</w:t>
      </w:r>
      <w:r w:rsidR="00D014A4" w:rsidRPr="0082537B">
        <w:rPr>
          <w:rFonts w:ascii="Tahoma" w:hAnsi="Tahoma" w:cs="Tahoma"/>
          <w:szCs w:val="24"/>
        </w:rPr>
        <w:t>oard to d</w:t>
      </w:r>
      <w:r w:rsidR="005A19D7" w:rsidRPr="0082537B">
        <w:rPr>
          <w:rFonts w:ascii="Tahoma" w:hAnsi="Tahoma" w:cs="Tahoma"/>
          <w:szCs w:val="24"/>
        </w:rPr>
        <w:t>evelop</w:t>
      </w:r>
      <w:r w:rsidR="00F05CE0" w:rsidRPr="0082537B">
        <w:rPr>
          <w:rFonts w:ascii="Tahoma" w:hAnsi="Tahoma" w:cs="Tahoma"/>
          <w:szCs w:val="24"/>
        </w:rPr>
        <w:t xml:space="preserve"> </w:t>
      </w:r>
      <w:r w:rsidRPr="0082537B">
        <w:rPr>
          <w:rFonts w:ascii="Tahoma" w:hAnsi="Tahoma" w:cs="Tahoma"/>
          <w:szCs w:val="24"/>
        </w:rPr>
        <w:t xml:space="preserve">and implement </w:t>
      </w:r>
      <w:r w:rsidR="005A19D7" w:rsidRPr="0082537B">
        <w:rPr>
          <w:rFonts w:ascii="Tahoma" w:hAnsi="Tahoma" w:cs="Tahoma"/>
          <w:szCs w:val="24"/>
        </w:rPr>
        <w:t>strategic and operational plans and manag</w:t>
      </w:r>
      <w:r w:rsidR="00F05CE0" w:rsidRPr="0082537B">
        <w:rPr>
          <w:rFonts w:ascii="Tahoma" w:hAnsi="Tahoma" w:cs="Tahoma"/>
          <w:szCs w:val="24"/>
        </w:rPr>
        <w:t>e</w:t>
      </w:r>
      <w:r w:rsidR="005A19D7" w:rsidRPr="0082537B">
        <w:rPr>
          <w:rFonts w:ascii="Tahoma" w:hAnsi="Tahoma" w:cs="Tahoma"/>
          <w:szCs w:val="24"/>
        </w:rPr>
        <w:t xml:space="preserve"> a staff </w:t>
      </w:r>
      <w:r w:rsidR="00D66DA5">
        <w:rPr>
          <w:rFonts w:ascii="Tahoma" w:hAnsi="Tahoma" w:cs="Tahoma"/>
          <w:szCs w:val="24"/>
        </w:rPr>
        <w:t xml:space="preserve">and volunteer </w:t>
      </w:r>
      <w:r w:rsidR="005A19D7" w:rsidRPr="0082537B">
        <w:rPr>
          <w:rFonts w:ascii="Tahoma" w:hAnsi="Tahoma" w:cs="Tahoma"/>
          <w:szCs w:val="24"/>
        </w:rPr>
        <w:t>team</w:t>
      </w:r>
      <w:r w:rsidR="00D014A4" w:rsidRPr="0082537B">
        <w:rPr>
          <w:rFonts w:ascii="Tahoma" w:hAnsi="Tahoma" w:cs="Tahoma"/>
          <w:szCs w:val="24"/>
        </w:rPr>
        <w:t xml:space="preserve"> to effectively implement them</w:t>
      </w:r>
      <w:r w:rsidRPr="0082537B">
        <w:rPr>
          <w:rFonts w:ascii="Tahoma" w:hAnsi="Tahoma" w:cs="Tahoma"/>
          <w:szCs w:val="24"/>
        </w:rPr>
        <w:t xml:space="preserve">. They build and maintain strong effective partnerships with stakeholders.  </w:t>
      </w:r>
    </w:p>
    <w:p w14:paraId="3313E1D2" w14:textId="77777777" w:rsidR="00B4771E" w:rsidRDefault="00B4771E" w:rsidP="00B4771E">
      <w:pPr>
        <w:autoSpaceDE w:val="0"/>
        <w:autoSpaceDN w:val="0"/>
        <w:jc w:val="both"/>
        <w:rPr>
          <w:rFonts w:ascii="Tahoma" w:hAnsi="Tahoma" w:cs="Tahoma"/>
          <w:szCs w:val="24"/>
        </w:rPr>
      </w:pPr>
    </w:p>
    <w:p w14:paraId="583FE14A" w14:textId="713FAE70" w:rsidR="00B4771E" w:rsidRDefault="00B4771E" w:rsidP="00B4771E">
      <w:pPr>
        <w:autoSpaceDE w:val="0"/>
        <w:autoSpaceDN w:val="0"/>
        <w:jc w:val="both"/>
        <w:rPr>
          <w:rFonts w:ascii="Tahoma" w:hAnsi="Tahoma" w:cs="Tahoma"/>
          <w:szCs w:val="24"/>
        </w:rPr>
      </w:pPr>
      <w:r w:rsidRPr="0082537B">
        <w:rPr>
          <w:rFonts w:ascii="Tahoma" w:hAnsi="Tahoma" w:cs="Tahoma"/>
          <w:szCs w:val="24"/>
        </w:rPr>
        <w:t xml:space="preserve">Stakeholder management is also key to this position and they will be responsible for maintaining current contracts including leading as contract holder for Aberdeenshire </w:t>
      </w:r>
      <w:r>
        <w:rPr>
          <w:rFonts w:ascii="Tahoma" w:hAnsi="Tahoma" w:cs="Tahoma"/>
          <w:szCs w:val="24"/>
        </w:rPr>
        <w:t xml:space="preserve">Bureaux </w:t>
      </w:r>
      <w:r w:rsidRPr="0082537B">
        <w:rPr>
          <w:rFonts w:ascii="Tahoma" w:hAnsi="Tahoma" w:cs="Tahoma"/>
          <w:szCs w:val="24"/>
        </w:rPr>
        <w:t>Consortium in addition to developing new services and opportunities for collaboration</w:t>
      </w:r>
      <w:r>
        <w:rPr>
          <w:rFonts w:ascii="Tahoma" w:hAnsi="Tahoma" w:cs="Tahoma"/>
          <w:szCs w:val="24"/>
        </w:rPr>
        <w:t>.</w:t>
      </w:r>
    </w:p>
    <w:p w14:paraId="11DE8806" w14:textId="0FDE88B6" w:rsidR="002B13B4" w:rsidRPr="0082537B" w:rsidRDefault="002B13B4" w:rsidP="00A34E49">
      <w:pPr>
        <w:pStyle w:val="NoSpacing"/>
        <w:spacing w:before="240" w:after="60"/>
        <w:jc w:val="both"/>
        <w:rPr>
          <w:rFonts w:ascii="Tahoma" w:hAnsi="Tahoma" w:cs="Tahoma"/>
          <w:szCs w:val="24"/>
        </w:rPr>
      </w:pPr>
      <w:r w:rsidRPr="0082537B">
        <w:rPr>
          <w:rFonts w:ascii="Tahoma" w:hAnsi="Tahoma" w:cs="Tahoma"/>
          <w:szCs w:val="24"/>
        </w:rPr>
        <w:t xml:space="preserve">They </w:t>
      </w:r>
      <w:r w:rsidR="00D66DA5">
        <w:rPr>
          <w:rFonts w:ascii="Tahoma" w:hAnsi="Tahoma" w:cs="Tahoma"/>
          <w:szCs w:val="24"/>
        </w:rPr>
        <w:t>are</w:t>
      </w:r>
      <w:r w:rsidRPr="0082537B">
        <w:rPr>
          <w:rFonts w:ascii="Tahoma" w:hAnsi="Tahoma" w:cs="Tahoma"/>
          <w:szCs w:val="24"/>
        </w:rPr>
        <w:t xml:space="preserve"> comfortable with m</w:t>
      </w:r>
      <w:r w:rsidR="005A19D7" w:rsidRPr="0082537B">
        <w:rPr>
          <w:rFonts w:ascii="Tahoma" w:hAnsi="Tahoma" w:cs="Tahoma"/>
          <w:szCs w:val="24"/>
        </w:rPr>
        <w:t xml:space="preserve">anaging finances at </w:t>
      </w:r>
      <w:r w:rsidRPr="0082537B">
        <w:rPr>
          <w:rFonts w:ascii="Tahoma" w:hAnsi="Tahoma" w:cs="Tahoma"/>
          <w:szCs w:val="24"/>
        </w:rPr>
        <w:t xml:space="preserve">a </w:t>
      </w:r>
      <w:r w:rsidR="005A19D7" w:rsidRPr="0082537B">
        <w:rPr>
          <w:rFonts w:ascii="Tahoma" w:hAnsi="Tahoma" w:cs="Tahoma"/>
          <w:szCs w:val="24"/>
        </w:rPr>
        <w:t>senior management level including leading on budget preparation, income and expenditure monitoring and forecasting</w:t>
      </w:r>
      <w:r w:rsidRPr="0082537B">
        <w:rPr>
          <w:rFonts w:ascii="Tahoma" w:hAnsi="Tahoma" w:cs="Tahoma"/>
          <w:szCs w:val="24"/>
        </w:rPr>
        <w:t>. They will be responsible for securing sufficient financial resources to support business continuity and project development and promote the work of the bureau to assist in securing additional funding</w:t>
      </w:r>
      <w:r w:rsidR="00A34E49">
        <w:rPr>
          <w:rFonts w:ascii="Tahoma" w:hAnsi="Tahoma" w:cs="Tahoma"/>
          <w:szCs w:val="24"/>
        </w:rPr>
        <w:t>.</w:t>
      </w:r>
      <w:r w:rsidRPr="0082537B">
        <w:rPr>
          <w:rFonts w:ascii="Tahoma" w:hAnsi="Tahoma" w:cs="Tahoma"/>
          <w:szCs w:val="24"/>
        </w:rPr>
        <w:t xml:space="preserve">  </w:t>
      </w:r>
    </w:p>
    <w:p w14:paraId="43C133D5" w14:textId="2114FA04" w:rsidR="005A19D7" w:rsidRPr="0082537B" w:rsidRDefault="005A19D7" w:rsidP="00A34E49">
      <w:pPr>
        <w:autoSpaceDE w:val="0"/>
        <w:autoSpaceDN w:val="0"/>
        <w:rPr>
          <w:rFonts w:ascii="Tahoma" w:hAnsi="Tahoma" w:cs="Tahoma"/>
          <w:szCs w:val="24"/>
        </w:rPr>
      </w:pPr>
    </w:p>
    <w:p w14:paraId="4AF6AAB0" w14:textId="77777777" w:rsidR="00054774" w:rsidRDefault="00054774" w:rsidP="00054774">
      <w:pPr>
        <w:keepNext/>
        <w:keepLines/>
        <w:spacing w:before="200"/>
        <w:outlineLvl w:val="1"/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</w:pPr>
      <w:r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  <w:t>M</w:t>
      </w:r>
      <w:r w:rsidRPr="00D014A4"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  <w:t xml:space="preserve">ain Responsibilities:  </w:t>
      </w:r>
    </w:p>
    <w:p w14:paraId="73FF0F1B" w14:textId="77777777" w:rsidR="00054774" w:rsidRPr="00E029A6" w:rsidRDefault="00054774" w:rsidP="00054774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E029A6">
        <w:rPr>
          <w:rFonts w:ascii="Tahoma" w:eastAsiaTheme="majorEastAsia" w:hAnsi="Tahoma" w:cs="Tahoma"/>
          <w:bCs/>
          <w:szCs w:val="24"/>
          <w:u w:val="single"/>
        </w:rPr>
        <w:t>Core Management Responsibilities</w:t>
      </w:r>
    </w:p>
    <w:p w14:paraId="1AF3719A" w14:textId="77777777" w:rsidR="00054774" w:rsidRPr="00E029A6" w:rsidRDefault="00054774" w:rsidP="00054774">
      <w:pPr>
        <w:pStyle w:val="ListParagraph"/>
        <w:keepNext/>
        <w:keepLines/>
        <w:numPr>
          <w:ilvl w:val="0"/>
          <w:numId w:val="14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plan, co-ordinate and manage all the activities of the Bureau in conjunction with the Board</w:t>
      </w:r>
    </w:p>
    <w:p w14:paraId="0859DEEA" w14:textId="5D6C5F5C" w:rsidR="00054774" w:rsidRPr="00E029A6" w:rsidRDefault="00054774" w:rsidP="00054774">
      <w:pPr>
        <w:pStyle w:val="ListParagraph"/>
        <w:keepNext/>
        <w:keepLines/>
        <w:numPr>
          <w:ilvl w:val="0"/>
          <w:numId w:val="14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 xml:space="preserve">To lead as contract manager </w:t>
      </w:r>
      <w:r>
        <w:rPr>
          <w:rFonts w:ascii="Tahoma" w:eastAsiaTheme="majorEastAsia" w:hAnsi="Tahoma" w:cs="Tahoma"/>
          <w:bCs/>
          <w:szCs w:val="24"/>
        </w:rPr>
        <w:t>for the</w:t>
      </w:r>
      <w:r w:rsidRPr="00E029A6">
        <w:rPr>
          <w:rFonts w:ascii="Tahoma" w:eastAsiaTheme="majorEastAsia" w:hAnsi="Tahoma" w:cs="Tahoma"/>
          <w:bCs/>
          <w:szCs w:val="24"/>
        </w:rPr>
        <w:t xml:space="preserve"> Information and Advice contract with Aberdeenshire </w:t>
      </w:r>
      <w:r>
        <w:rPr>
          <w:rFonts w:ascii="Tahoma" w:eastAsiaTheme="majorEastAsia" w:hAnsi="Tahoma" w:cs="Tahoma"/>
          <w:bCs/>
          <w:szCs w:val="24"/>
        </w:rPr>
        <w:t>C</w:t>
      </w:r>
      <w:r w:rsidRPr="00E029A6">
        <w:rPr>
          <w:rFonts w:ascii="Tahoma" w:eastAsiaTheme="majorEastAsia" w:hAnsi="Tahoma" w:cs="Tahoma"/>
          <w:bCs/>
          <w:szCs w:val="24"/>
        </w:rPr>
        <w:t>ouncil</w:t>
      </w:r>
      <w:r w:rsidR="00A34E49">
        <w:rPr>
          <w:rFonts w:ascii="Tahoma" w:eastAsiaTheme="majorEastAsia" w:hAnsi="Tahoma" w:cs="Tahoma"/>
          <w:bCs/>
          <w:szCs w:val="24"/>
        </w:rPr>
        <w:t xml:space="preserve"> and other consortium projects </w:t>
      </w:r>
    </w:p>
    <w:p w14:paraId="7AC972CC" w14:textId="77777777" w:rsidR="00054774" w:rsidRPr="00E029A6" w:rsidRDefault="00054774" w:rsidP="00054774">
      <w:pPr>
        <w:pStyle w:val="ListParagraph"/>
        <w:keepNext/>
        <w:keepLines/>
        <w:numPr>
          <w:ilvl w:val="0"/>
          <w:numId w:val="11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develop and strengthen the role of the Bureau in the community</w:t>
      </w:r>
    </w:p>
    <w:p w14:paraId="1D45FA5E" w14:textId="259A5305" w:rsidR="00054774" w:rsidRPr="00E029A6" w:rsidRDefault="00054774" w:rsidP="00054774">
      <w:pPr>
        <w:pStyle w:val="ListParagraph"/>
        <w:keepNext/>
        <w:keepLines/>
        <w:numPr>
          <w:ilvl w:val="0"/>
          <w:numId w:val="11"/>
        </w:numPr>
        <w:spacing w:before="200" w:after="24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ensure that the Bureau adheres to the Aims</w:t>
      </w:r>
      <w:r w:rsidR="00A34E49">
        <w:rPr>
          <w:rFonts w:ascii="Tahoma" w:eastAsiaTheme="majorEastAsia" w:hAnsi="Tahoma" w:cs="Tahoma"/>
          <w:bCs/>
          <w:szCs w:val="24"/>
        </w:rPr>
        <w:t xml:space="preserve"> &amp;</w:t>
      </w:r>
      <w:r w:rsidRPr="00E029A6">
        <w:rPr>
          <w:rFonts w:ascii="Tahoma" w:eastAsiaTheme="majorEastAsia" w:hAnsi="Tahoma" w:cs="Tahoma"/>
          <w:bCs/>
          <w:szCs w:val="24"/>
        </w:rPr>
        <w:t xml:space="preserve"> Principles and </w:t>
      </w:r>
      <w:r w:rsidR="00A34E49">
        <w:rPr>
          <w:rFonts w:ascii="Tahoma" w:eastAsiaTheme="majorEastAsia" w:hAnsi="Tahoma" w:cs="Tahoma"/>
          <w:bCs/>
          <w:szCs w:val="24"/>
        </w:rPr>
        <w:t xml:space="preserve">Membership Standards and auditing requirements of </w:t>
      </w:r>
      <w:r w:rsidRPr="00E029A6">
        <w:rPr>
          <w:rFonts w:ascii="Tahoma" w:eastAsiaTheme="majorEastAsia" w:hAnsi="Tahoma" w:cs="Tahoma"/>
          <w:bCs/>
          <w:szCs w:val="24"/>
        </w:rPr>
        <w:t xml:space="preserve">Citizens Advice Scotland (CAS) </w:t>
      </w:r>
      <w:r w:rsidR="00A34E49">
        <w:rPr>
          <w:rFonts w:ascii="Tahoma" w:eastAsiaTheme="majorEastAsia" w:hAnsi="Tahoma" w:cs="Tahoma"/>
          <w:bCs/>
          <w:szCs w:val="24"/>
        </w:rPr>
        <w:t xml:space="preserve">and Scottish National Standards for Information and Advice Services </w:t>
      </w:r>
      <w:r w:rsidR="00D66DA5">
        <w:rPr>
          <w:rFonts w:ascii="Tahoma" w:eastAsiaTheme="majorEastAsia" w:hAnsi="Tahoma" w:cs="Tahoma"/>
          <w:bCs/>
          <w:szCs w:val="24"/>
        </w:rPr>
        <w:t>(SNSIAS)</w:t>
      </w:r>
    </w:p>
    <w:p w14:paraId="3FCE170C" w14:textId="77777777" w:rsidR="00054774" w:rsidRDefault="00054774" w:rsidP="00054774">
      <w:pPr>
        <w:autoSpaceDE w:val="0"/>
        <w:autoSpaceDN w:val="0"/>
        <w:spacing w:line="276" w:lineRule="auto"/>
        <w:jc w:val="both"/>
        <w:rPr>
          <w:rFonts w:ascii="Tahoma" w:hAnsi="Tahoma" w:cs="Tahoma"/>
          <w:szCs w:val="24"/>
        </w:rPr>
      </w:pPr>
    </w:p>
    <w:p w14:paraId="0289198F" w14:textId="4AD7DB45" w:rsidR="001E136B" w:rsidRDefault="001E136B" w:rsidP="00E029A6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>
        <w:rPr>
          <w:rFonts w:ascii="Tahoma" w:eastAsiaTheme="majorEastAsia" w:hAnsi="Tahoma" w:cs="Tahoma"/>
          <w:bCs/>
          <w:szCs w:val="24"/>
          <w:u w:val="single"/>
        </w:rPr>
        <w:lastRenderedPageBreak/>
        <w:t>Contract Management</w:t>
      </w:r>
    </w:p>
    <w:p w14:paraId="5603C11A" w14:textId="5D7091E9" w:rsidR="001E136B" w:rsidRDefault="001E136B" w:rsidP="00054774">
      <w:pPr>
        <w:pStyle w:val="ListParagraph"/>
        <w:keepNext/>
        <w:keepLines/>
        <w:numPr>
          <w:ilvl w:val="0"/>
          <w:numId w:val="28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1E136B">
        <w:rPr>
          <w:rFonts w:ascii="Tahoma" w:eastAsiaTheme="majorEastAsia" w:hAnsi="Tahoma" w:cs="Tahoma"/>
          <w:bCs/>
          <w:szCs w:val="24"/>
        </w:rPr>
        <w:t xml:space="preserve">To </w:t>
      </w:r>
      <w:r>
        <w:rPr>
          <w:rFonts w:ascii="Tahoma" w:eastAsiaTheme="majorEastAsia" w:hAnsi="Tahoma" w:cs="Tahoma"/>
          <w:bCs/>
          <w:szCs w:val="24"/>
        </w:rPr>
        <w:t xml:space="preserve">manage contracts where KAMCAB </w:t>
      </w:r>
      <w:r w:rsidR="00A34E49">
        <w:rPr>
          <w:rFonts w:ascii="Tahoma" w:eastAsiaTheme="majorEastAsia" w:hAnsi="Tahoma" w:cs="Tahoma"/>
          <w:bCs/>
          <w:szCs w:val="24"/>
        </w:rPr>
        <w:t>is</w:t>
      </w:r>
      <w:r>
        <w:rPr>
          <w:rFonts w:ascii="Tahoma" w:eastAsiaTheme="majorEastAsia" w:hAnsi="Tahoma" w:cs="Tahoma"/>
          <w:bCs/>
          <w:szCs w:val="24"/>
        </w:rPr>
        <w:t xml:space="preserve"> lead bureau (currently Aberdeenshire Council and UC: Help to Claim)</w:t>
      </w:r>
    </w:p>
    <w:p w14:paraId="4615A066" w14:textId="2C6FA8FB" w:rsidR="001E136B" w:rsidRDefault="001E136B" w:rsidP="00054774">
      <w:pPr>
        <w:pStyle w:val="ListParagraph"/>
        <w:keepNext/>
        <w:keepLines/>
        <w:numPr>
          <w:ilvl w:val="0"/>
          <w:numId w:val="28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>To support sub contracted bureau</w:t>
      </w:r>
      <w:r w:rsidR="00A34E49">
        <w:rPr>
          <w:rFonts w:ascii="Tahoma" w:eastAsiaTheme="majorEastAsia" w:hAnsi="Tahoma" w:cs="Tahoma"/>
          <w:bCs/>
          <w:szCs w:val="24"/>
        </w:rPr>
        <w:t>x</w:t>
      </w:r>
      <w:r>
        <w:rPr>
          <w:rFonts w:ascii="Tahoma" w:eastAsiaTheme="majorEastAsia" w:hAnsi="Tahoma" w:cs="Tahoma"/>
          <w:bCs/>
          <w:szCs w:val="24"/>
        </w:rPr>
        <w:t xml:space="preserve"> as and when required to ensure contract conditions and Key Performance Indictors (KPI’s) are met</w:t>
      </w:r>
    </w:p>
    <w:p w14:paraId="7C7798B3" w14:textId="01D0CF29" w:rsidR="001E136B" w:rsidRDefault="001E136B" w:rsidP="00054774">
      <w:pPr>
        <w:pStyle w:val="ListParagraph"/>
        <w:keepNext/>
        <w:keepLines/>
        <w:numPr>
          <w:ilvl w:val="0"/>
          <w:numId w:val="28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 xml:space="preserve">To meet with and report to </w:t>
      </w:r>
      <w:r w:rsidRPr="001E136B">
        <w:rPr>
          <w:rFonts w:ascii="Tahoma" w:eastAsiaTheme="majorEastAsia" w:hAnsi="Tahoma" w:cs="Tahoma"/>
          <w:bCs/>
          <w:szCs w:val="24"/>
        </w:rPr>
        <w:t>funders</w:t>
      </w:r>
      <w:r>
        <w:rPr>
          <w:rFonts w:ascii="Tahoma" w:eastAsiaTheme="majorEastAsia" w:hAnsi="Tahoma" w:cs="Tahoma"/>
          <w:bCs/>
          <w:szCs w:val="24"/>
        </w:rPr>
        <w:t xml:space="preserve"> on behalf of the consortium</w:t>
      </w:r>
      <w:r w:rsidR="00A34E49">
        <w:rPr>
          <w:rFonts w:ascii="Tahoma" w:eastAsiaTheme="majorEastAsia" w:hAnsi="Tahoma" w:cs="Tahoma"/>
          <w:bCs/>
          <w:szCs w:val="24"/>
        </w:rPr>
        <w:t>(s)</w:t>
      </w:r>
    </w:p>
    <w:p w14:paraId="6E7F38A6" w14:textId="60A6336D" w:rsidR="00D82D57" w:rsidRPr="00E029A6" w:rsidRDefault="00D82D57" w:rsidP="00E029A6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E029A6">
        <w:rPr>
          <w:rFonts w:ascii="Tahoma" w:eastAsiaTheme="majorEastAsia" w:hAnsi="Tahoma" w:cs="Tahoma"/>
          <w:bCs/>
          <w:szCs w:val="24"/>
          <w:u w:val="single"/>
        </w:rPr>
        <w:t>Management</w:t>
      </w:r>
      <w:r w:rsidR="00FB261F" w:rsidRPr="00E029A6">
        <w:rPr>
          <w:rFonts w:ascii="Tahoma" w:eastAsiaTheme="majorEastAsia" w:hAnsi="Tahoma" w:cs="Tahoma"/>
          <w:bCs/>
          <w:szCs w:val="24"/>
          <w:u w:val="single"/>
        </w:rPr>
        <w:t xml:space="preserve"> of staff</w:t>
      </w:r>
    </w:p>
    <w:p w14:paraId="0A9D64BD" w14:textId="0E6D2820" w:rsidR="00D82D57" w:rsidRPr="00E029A6" w:rsidRDefault="00A34E49" w:rsidP="0082537B">
      <w:pPr>
        <w:pStyle w:val="ListParagraph"/>
        <w:keepNext/>
        <w:keepLines/>
        <w:numPr>
          <w:ilvl w:val="0"/>
          <w:numId w:val="12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>To</w:t>
      </w:r>
      <w:r w:rsidR="00FB261F" w:rsidRPr="00E029A6">
        <w:rPr>
          <w:rFonts w:ascii="Tahoma" w:eastAsiaTheme="majorEastAsia" w:hAnsi="Tahoma" w:cs="Tahoma"/>
          <w:bCs/>
          <w:szCs w:val="24"/>
        </w:rPr>
        <w:t xml:space="preserve"> ensure effective v</w:t>
      </w:r>
      <w:r w:rsidR="005958E8" w:rsidRPr="00E029A6">
        <w:rPr>
          <w:rFonts w:ascii="Tahoma" w:eastAsiaTheme="majorEastAsia" w:hAnsi="Tahoma" w:cs="Tahoma"/>
          <w:bCs/>
          <w:szCs w:val="24"/>
        </w:rPr>
        <w:t>olunteer provision is in place</w:t>
      </w:r>
      <w:r w:rsidR="00D82D57" w:rsidRPr="00E029A6">
        <w:rPr>
          <w:rFonts w:ascii="Tahoma" w:eastAsiaTheme="majorEastAsia" w:hAnsi="Tahoma" w:cs="Tahoma"/>
          <w:bCs/>
          <w:szCs w:val="24"/>
        </w:rPr>
        <w:t xml:space="preserve"> and</w:t>
      </w:r>
      <w:r w:rsidR="00FB261F" w:rsidRPr="00E029A6">
        <w:rPr>
          <w:rFonts w:ascii="Tahoma" w:eastAsiaTheme="majorEastAsia" w:hAnsi="Tahoma" w:cs="Tahoma"/>
          <w:bCs/>
          <w:szCs w:val="24"/>
        </w:rPr>
        <w:t xml:space="preserve"> to</w:t>
      </w:r>
      <w:r w:rsidR="00D82D57" w:rsidRPr="00E029A6">
        <w:rPr>
          <w:rFonts w:ascii="Tahoma" w:eastAsiaTheme="majorEastAsia" w:hAnsi="Tahoma" w:cs="Tahoma"/>
          <w:bCs/>
          <w:szCs w:val="24"/>
        </w:rPr>
        <w:t xml:space="preserve"> ensure </w:t>
      </w:r>
      <w:r w:rsidR="00FB261F" w:rsidRPr="00E029A6">
        <w:rPr>
          <w:rFonts w:ascii="Tahoma" w:eastAsiaTheme="majorEastAsia" w:hAnsi="Tahoma" w:cs="Tahoma"/>
          <w:bCs/>
          <w:szCs w:val="24"/>
        </w:rPr>
        <w:t xml:space="preserve">adequate training is provided </w:t>
      </w:r>
      <w:r w:rsidR="00D82D57" w:rsidRPr="00E029A6">
        <w:rPr>
          <w:rFonts w:ascii="Tahoma" w:eastAsiaTheme="majorEastAsia" w:hAnsi="Tahoma" w:cs="Tahoma"/>
          <w:bCs/>
          <w:szCs w:val="24"/>
        </w:rPr>
        <w:t>to achieve competence standard</w:t>
      </w:r>
      <w:r>
        <w:rPr>
          <w:rFonts w:ascii="Tahoma" w:eastAsiaTheme="majorEastAsia" w:hAnsi="Tahoma" w:cs="Tahoma"/>
          <w:bCs/>
          <w:szCs w:val="24"/>
        </w:rPr>
        <w:t>s</w:t>
      </w:r>
    </w:p>
    <w:p w14:paraId="325EF83E" w14:textId="77777777" w:rsidR="00D82D57" w:rsidRPr="00E029A6" w:rsidRDefault="005958E8" w:rsidP="0082537B">
      <w:pPr>
        <w:pStyle w:val="ListParagraph"/>
        <w:keepNext/>
        <w:keepLines/>
        <w:numPr>
          <w:ilvl w:val="0"/>
          <w:numId w:val="12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</w:t>
      </w:r>
      <w:r w:rsidR="00D82D57" w:rsidRPr="00E029A6">
        <w:rPr>
          <w:rFonts w:ascii="Tahoma" w:eastAsiaTheme="majorEastAsia" w:hAnsi="Tahoma" w:cs="Tahoma"/>
          <w:bCs/>
          <w:szCs w:val="24"/>
        </w:rPr>
        <w:t>o provide staff support, supervision, appraisal and development</w:t>
      </w:r>
    </w:p>
    <w:p w14:paraId="44BEFE9B" w14:textId="4D419E1A" w:rsidR="00D82D57" w:rsidRPr="002D1F0A" w:rsidRDefault="00D82D57" w:rsidP="0082537B">
      <w:pPr>
        <w:pStyle w:val="ListParagraph"/>
        <w:keepNext/>
        <w:keepLines/>
        <w:numPr>
          <w:ilvl w:val="0"/>
          <w:numId w:val="12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2D1F0A">
        <w:rPr>
          <w:rFonts w:ascii="Tahoma" w:eastAsiaTheme="majorEastAsia" w:hAnsi="Tahoma" w:cs="Tahoma"/>
          <w:bCs/>
          <w:szCs w:val="24"/>
        </w:rPr>
        <w:t xml:space="preserve">To oversee and carry out staff recruitment </w:t>
      </w:r>
      <w:r w:rsidR="002D1F0A" w:rsidRPr="002D1F0A">
        <w:rPr>
          <w:rFonts w:ascii="Tahoma" w:eastAsiaTheme="majorEastAsia" w:hAnsi="Tahoma" w:cs="Tahoma"/>
          <w:bCs/>
          <w:szCs w:val="24"/>
        </w:rPr>
        <w:t xml:space="preserve">and </w:t>
      </w:r>
      <w:r w:rsidR="00A34E49" w:rsidRPr="002D1F0A">
        <w:rPr>
          <w:rFonts w:ascii="Tahoma" w:eastAsiaTheme="majorEastAsia" w:hAnsi="Tahoma" w:cs="Tahoma"/>
          <w:bCs/>
          <w:szCs w:val="24"/>
        </w:rPr>
        <w:t>ensure</w:t>
      </w:r>
      <w:r w:rsidRPr="002D1F0A">
        <w:rPr>
          <w:rFonts w:ascii="Tahoma" w:eastAsiaTheme="majorEastAsia" w:hAnsi="Tahoma" w:cs="Tahoma"/>
          <w:bCs/>
          <w:szCs w:val="24"/>
        </w:rPr>
        <w:t xml:space="preserve"> staff participation in ongoing training</w:t>
      </w:r>
    </w:p>
    <w:p w14:paraId="65D9FA78" w14:textId="1AA70BDE" w:rsidR="00C17F0E" w:rsidRPr="00E029A6" w:rsidRDefault="00C17F0E" w:rsidP="00E029A6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E029A6">
        <w:rPr>
          <w:rFonts w:ascii="Tahoma" w:eastAsiaTheme="majorEastAsia" w:hAnsi="Tahoma" w:cs="Tahoma"/>
          <w:bCs/>
          <w:szCs w:val="24"/>
          <w:u w:val="single"/>
        </w:rPr>
        <w:t>Advice Service</w:t>
      </w:r>
    </w:p>
    <w:p w14:paraId="766ABF8F" w14:textId="51F0DC4E" w:rsidR="00D82D57" w:rsidRPr="00E029A6" w:rsidRDefault="00D82D57" w:rsidP="0082537B">
      <w:pPr>
        <w:pStyle w:val="ListParagraph"/>
        <w:keepNext/>
        <w:keepLines/>
        <w:numPr>
          <w:ilvl w:val="0"/>
          <w:numId w:val="13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ensure that accurate information and advice is given</w:t>
      </w:r>
      <w:r w:rsidR="002D1F0A">
        <w:rPr>
          <w:rFonts w:ascii="Tahoma" w:eastAsiaTheme="majorEastAsia" w:hAnsi="Tahoma" w:cs="Tahoma"/>
          <w:bCs/>
          <w:szCs w:val="24"/>
        </w:rPr>
        <w:t xml:space="preserve"> to meet SACAB membership and SNSIAS accreditation standards </w:t>
      </w:r>
    </w:p>
    <w:p w14:paraId="7843B55A" w14:textId="77777777" w:rsidR="005958E8" w:rsidRPr="00E029A6" w:rsidRDefault="005958E8" w:rsidP="0082537B">
      <w:pPr>
        <w:pStyle w:val="ListParagraph"/>
        <w:keepNext/>
        <w:keepLines/>
        <w:numPr>
          <w:ilvl w:val="0"/>
          <w:numId w:val="13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put in place and implement a quality control system for the monitoring of the service provided to clients and identifying training and/or support needs</w:t>
      </w:r>
    </w:p>
    <w:p w14:paraId="589126D2" w14:textId="77777777" w:rsidR="005958E8" w:rsidRPr="00E029A6" w:rsidRDefault="005958E8" w:rsidP="0082537B">
      <w:pPr>
        <w:pStyle w:val="ListParagraph"/>
        <w:keepNext/>
        <w:keepLines/>
        <w:numPr>
          <w:ilvl w:val="0"/>
          <w:numId w:val="13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prepare full, accurate and regular reports on all Bureau activity as required by the Board</w:t>
      </w:r>
    </w:p>
    <w:p w14:paraId="6919E138" w14:textId="77777777" w:rsidR="00D82D57" w:rsidRPr="00E029A6" w:rsidRDefault="00D82D57" w:rsidP="00E029A6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E029A6">
        <w:rPr>
          <w:rFonts w:ascii="Tahoma" w:eastAsiaTheme="majorEastAsia" w:hAnsi="Tahoma" w:cs="Tahoma"/>
          <w:bCs/>
          <w:szCs w:val="24"/>
          <w:u w:val="single"/>
        </w:rPr>
        <w:t>Finance and Budgeting</w:t>
      </w:r>
    </w:p>
    <w:p w14:paraId="1E0B4B16" w14:textId="77777777" w:rsidR="00FB261F" w:rsidRPr="00E029A6" w:rsidRDefault="00FB261F" w:rsidP="0082537B">
      <w:pPr>
        <w:pStyle w:val="ListParagraph"/>
        <w:keepNext/>
        <w:keepLines/>
        <w:numPr>
          <w:ilvl w:val="0"/>
          <w:numId w:val="14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 xml:space="preserve">To develop and implement an effective fundraising strategy identifying opportunities for funding from grants and trust and through community fundraising </w:t>
      </w:r>
    </w:p>
    <w:p w14:paraId="339D80E7" w14:textId="77777777" w:rsidR="00D82D57" w:rsidRPr="00E029A6" w:rsidRDefault="00D82D57" w:rsidP="0082537B">
      <w:pPr>
        <w:pStyle w:val="ListParagraph"/>
        <w:keepNext/>
        <w:keepLines/>
        <w:numPr>
          <w:ilvl w:val="0"/>
          <w:numId w:val="14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ensure that the Board is provided with accurate costings for all areas of planned activity</w:t>
      </w:r>
    </w:p>
    <w:p w14:paraId="53B4B0BC" w14:textId="77777777" w:rsidR="00D82D57" w:rsidRPr="00E029A6" w:rsidRDefault="00D82D57" w:rsidP="0082537B">
      <w:pPr>
        <w:pStyle w:val="ListParagraph"/>
        <w:keepNext/>
        <w:keepLines/>
        <w:numPr>
          <w:ilvl w:val="0"/>
          <w:numId w:val="14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ensure that funding brought in meets the requirements of the bureau and enables priorities outlined in the bureau business plan and any strategy be met</w:t>
      </w:r>
    </w:p>
    <w:p w14:paraId="182A4056" w14:textId="77777777" w:rsidR="00D82D57" w:rsidRPr="00E029A6" w:rsidRDefault="00FB261F" w:rsidP="00E029A6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E029A6">
        <w:rPr>
          <w:rFonts w:ascii="Tahoma" w:eastAsiaTheme="majorEastAsia" w:hAnsi="Tahoma" w:cs="Tahoma"/>
          <w:bCs/>
          <w:szCs w:val="24"/>
          <w:u w:val="single"/>
        </w:rPr>
        <w:t xml:space="preserve">Marketing and Stakeholder Engagement </w:t>
      </w:r>
    </w:p>
    <w:p w14:paraId="27F2DC31" w14:textId="77777777" w:rsidR="005958E8" w:rsidRPr="00E029A6" w:rsidRDefault="005958E8" w:rsidP="0082537B">
      <w:pPr>
        <w:pStyle w:val="ListParagraph"/>
        <w:keepNext/>
        <w:keepLines/>
        <w:numPr>
          <w:ilvl w:val="0"/>
          <w:numId w:val="15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 xml:space="preserve">To develop and implement a marketing strategy which ensures that the work of the bureau is promoted to the local community and key stakeholders </w:t>
      </w:r>
    </w:p>
    <w:p w14:paraId="60160BFF" w14:textId="1381D21C" w:rsidR="00D82D57" w:rsidRPr="00E029A6" w:rsidRDefault="00D82D57" w:rsidP="0082537B">
      <w:pPr>
        <w:pStyle w:val="ListParagraph"/>
        <w:keepNext/>
        <w:keepLines/>
        <w:numPr>
          <w:ilvl w:val="0"/>
          <w:numId w:val="15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represent the Bureau in local networks as and when required</w:t>
      </w:r>
      <w:r w:rsidR="002D1F0A">
        <w:rPr>
          <w:rFonts w:ascii="Tahoma" w:eastAsiaTheme="majorEastAsia" w:hAnsi="Tahoma" w:cs="Tahoma"/>
          <w:bCs/>
          <w:szCs w:val="24"/>
        </w:rPr>
        <w:t xml:space="preserve"> and </w:t>
      </w:r>
      <w:r w:rsidR="002D1F0A" w:rsidRPr="002D1F0A">
        <w:rPr>
          <w:rFonts w:ascii="Tahoma" w:eastAsiaTheme="majorEastAsia" w:hAnsi="Tahoma" w:cs="Tahoma"/>
          <w:bCs/>
          <w:szCs w:val="24"/>
        </w:rPr>
        <w:t>liaise and maintain links with appropriate statutory, voluntary and professional bodies</w:t>
      </w:r>
    </w:p>
    <w:p w14:paraId="48D70CDA" w14:textId="766634E4" w:rsidR="00D82D57" w:rsidRDefault="00D82D57" w:rsidP="0082537B">
      <w:pPr>
        <w:pStyle w:val="ListParagraph"/>
        <w:keepNext/>
        <w:keepLines/>
        <w:numPr>
          <w:ilvl w:val="0"/>
          <w:numId w:val="15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maintain and develop existing contacts with funders and other agencies</w:t>
      </w:r>
    </w:p>
    <w:p w14:paraId="4A07FBEC" w14:textId="76960287" w:rsidR="002D1F0A" w:rsidRDefault="002D1F0A" w:rsidP="002D1F0A">
      <w:pPr>
        <w:keepNext/>
        <w:keepLines/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</w:p>
    <w:p w14:paraId="73EBF1F2" w14:textId="77777777" w:rsidR="002D1F0A" w:rsidRPr="002D1F0A" w:rsidRDefault="002D1F0A" w:rsidP="002D1F0A">
      <w:pPr>
        <w:keepNext/>
        <w:keepLines/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</w:p>
    <w:p w14:paraId="4C96E209" w14:textId="77777777" w:rsidR="00D82D57" w:rsidRPr="00E029A6" w:rsidRDefault="005958E8" w:rsidP="00E029A6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E029A6">
        <w:rPr>
          <w:rFonts w:ascii="Tahoma" w:eastAsiaTheme="majorEastAsia" w:hAnsi="Tahoma" w:cs="Tahoma"/>
          <w:bCs/>
          <w:szCs w:val="24"/>
          <w:u w:val="single"/>
        </w:rPr>
        <w:lastRenderedPageBreak/>
        <w:t xml:space="preserve">Facilities and </w:t>
      </w:r>
      <w:r w:rsidR="00D82D57" w:rsidRPr="00E029A6">
        <w:rPr>
          <w:rFonts w:ascii="Tahoma" w:eastAsiaTheme="majorEastAsia" w:hAnsi="Tahoma" w:cs="Tahoma"/>
          <w:bCs/>
          <w:szCs w:val="24"/>
          <w:u w:val="single"/>
        </w:rPr>
        <w:t>Administration</w:t>
      </w:r>
      <w:r w:rsidRPr="00E029A6">
        <w:rPr>
          <w:rFonts w:ascii="Tahoma" w:eastAsiaTheme="majorEastAsia" w:hAnsi="Tahoma" w:cs="Tahoma"/>
          <w:bCs/>
          <w:szCs w:val="24"/>
          <w:u w:val="single"/>
        </w:rPr>
        <w:t xml:space="preserve"> </w:t>
      </w:r>
    </w:p>
    <w:p w14:paraId="31508F02" w14:textId="5F3FF403" w:rsidR="00D82D57" w:rsidRDefault="00D82D57" w:rsidP="0082537B">
      <w:pPr>
        <w:pStyle w:val="ListParagraph"/>
        <w:keepNext/>
        <w:keepLines/>
        <w:numPr>
          <w:ilvl w:val="0"/>
          <w:numId w:val="16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ensure that the Bureau premises and equipment are maintained to as high a level as possible and that the requirements of Health and Safety legislation are met</w:t>
      </w:r>
    </w:p>
    <w:p w14:paraId="427822D8" w14:textId="77777777" w:rsidR="00D82D57" w:rsidRPr="00E029A6" w:rsidRDefault="00D82D57" w:rsidP="0082537B">
      <w:pPr>
        <w:pStyle w:val="ListParagraph"/>
        <w:keepNext/>
        <w:keepLines/>
        <w:numPr>
          <w:ilvl w:val="0"/>
          <w:numId w:val="16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provide the Board with reports and policy guidance on relevant matters</w:t>
      </w:r>
    </w:p>
    <w:p w14:paraId="15DD8B1E" w14:textId="228CD5A4" w:rsidR="00D82D57" w:rsidRDefault="00D82D57" w:rsidP="001E136B">
      <w:pPr>
        <w:pStyle w:val="ListParagraph"/>
        <w:keepNext/>
        <w:keepLines/>
        <w:numPr>
          <w:ilvl w:val="0"/>
          <w:numId w:val="16"/>
        </w:numPr>
        <w:spacing w:before="200" w:after="24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5F118E">
        <w:rPr>
          <w:rFonts w:ascii="Tahoma" w:eastAsiaTheme="majorEastAsia" w:hAnsi="Tahoma" w:cs="Tahoma"/>
          <w:bCs/>
          <w:szCs w:val="24"/>
        </w:rPr>
        <w:t xml:space="preserve">To ensure all facilities requirements of the bureau are met including maintenance and repairs </w:t>
      </w:r>
      <w:r w:rsidR="005F118E" w:rsidRPr="005F118E">
        <w:rPr>
          <w:rFonts w:ascii="Tahoma" w:eastAsiaTheme="majorEastAsia" w:hAnsi="Tahoma" w:cs="Tahoma"/>
          <w:bCs/>
          <w:szCs w:val="24"/>
        </w:rPr>
        <w:t>and liaise with landlords</w:t>
      </w:r>
      <w:r w:rsidR="005F118E">
        <w:rPr>
          <w:rFonts w:ascii="Tahoma" w:eastAsiaTheme="majorEastAsia" w:hAnsi="Tahoma" w:cs="Tahoma"/>
          <w:bCs/>
          <w:szCs w:val="24"/>
        </w:rPr>
        <w:t>,</w:t>
      </w:r>
      <w:r w:rsidR="005F118E" w:rsidRPr="005F118E">
        <w:rPr>
          <w:rFonts w:ascii="Tahoma" w:eastAsiaTheme="majorEastAsia" w:hAnsi="Tahoma" w:cs="Tahoma"/>
          <w:bCs/>
          <w:szCs w:val="24"/>
        </w:rPr>
        <w:t xml:space="preserve"> their agents and facilities team as required </w:t>
      </w:r>
    </w:p>
    <w:p w14:paraId="6F2EBEC9" w14:textId="77777777" w:rsidR="00D82D57" w:rsidRPr="00E029A6" w:rsidRDefault="00D82D57" w:rsidP="0082537B">
      <w:pPr>
        <w:keepNext/>
        <w:keepLines/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E029A6">
        <w:rPr>
          <w:rFonts w:ascii="Tahoma" w:eastAsiaTheme="majorEastAsia" w:hAnsi="Tahoma" w:cs="Tahoma"/>
          <w:bCs/>
          <w:szCs w:val="24"/>
          <w:u w:val="single"/>
        </w:rPr>
        <w:t>Management of bureau IT facilities</w:t>
      </w:r>
    </w:p>
    <w:p w14:paraId="6F5A0A65" w14:textId="77777777" w:rsidR="00D82D57" w:rsidRPr="00E029A6" w:rsidRDefault="00D82D57" w:rsidP="0082537B">
      <w:pPr>
        <w:pStyle w:val="ListParagraph"/>
        <w:keepNext/>
        <w:keepLines/>
        <w:numPr>
          <w:ilvl w:val="0"/>
          <w:numId w:val="17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assume overall responsibility for, and ensure the effectiveness and secure use of, all IT and communication systems and procedures to ensure the smooth operation of the bureau objectives</w:t>
      </w:r>
    </w:p>
    <w:p w14:paraId="6C4DBBC0" w14:textId="77777777" w:rsidR="00D82D57" w:rsidRPr="00E029A6" w:rsidRDefault="00D82D57" w:rsidP="0082537B">
      <w:pPr>
        <w:pStyle w:val="ListParagraph"/>
        <w:keepNext/>
        <w:keepLines/>
        <w:numPr>
          <w:ilvl w:val="0"/>
          <w:numId w:val="17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ensure that all staff have access to, and are adequately trained in, the bureau IT systems and software applications to perform effectively</w:t>
      </w:r>
    </w:p>
    <w:p w14:paraId="1B909EF6" w14:textId="77777777" w:rsidR="00D82D57" w:rsidRPr="00E029A6" w:rsidRDefault="00D82D57" w:rsidP="0082537B">
      <w:pPr>
        <w:pStyle w:val="ListParagraph"/>
        <w:keepNext/>
        <w:keepLines/>
        <w:numPr>
          <w:ilvl w:val="0"/>
          <w:numId w:val="17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promote user confidence in, and facilitate the introduction of, IT systems within the bureau</w:t>
      </w:r>
    </w:p>
    <w:p w14:paraId="2619279A" w14:textId="114D3239" w:rsidR="00D82D57" w:rsidRPr="00E029A6" w:rsidRDefault="00D82D57" w:rsidP="00E029A6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E029A6">
        <w:rPr>
          <w:rFonts w:ascii="Tahoma" w:eastAsiaTheme="majorEastAsia" w:hAnsi="Tahoma" w:cs="Tahoma"/>
          <w:bCs/>
          <w:szCs w:val="24"/>
          <w:u w:val="single"/>
        </w:rPr>
        <w:t>Other</w:t>
      </w:r>
    </w:p>
    <w:p w14:paraId="2E1117E3" w14:textId="77777777" w:rsidR="00D82D57" w:rsidRPr="00E029A6" w:rsidRDefault="00D82D57" w:rsidP="0082537B">
      <w:pPr>
        <w:pStyle w:val="ListParagraph"/>
        <w:keepNext/>
        <w:keepLines/>
        <w:numPr>
          <w:ilvl w:val="0"/>
          <w:numId w:val="18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keep abreast of the latest developments in the information and advice field and advise the Board on the need for change and development</w:t>
      </w:r>
    </w:p>
    <w:p w14:paraId="60CE2A3E" w14:textId="77777777" w:rsidR="00D82D57" w:rsidRPr="00E029A6" w:rsidRDefault="00D82D57" w:rsidP="0082537B">
      <w:pPr>
        <w:pStyle w:val="ListParagraph"/>
        <w:keepNext/>
        <w:keepLines/>
        <w:numPr>
          <w:ilvl w:val="0"/>
          <w:numId w:val="18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carry out any other reasonable task as requested by the Board.</w:t>
      </w:r>
    </w:p>
    <w:p w14:paraId="60377100" w14:textId="1B26D2ED" w:rsidR="0066456D" w:rsidRDefault="0066456D" w:rsidP="00E029A6">
      <w:pPr>
        <w:jc w:val="both"/>
        <w:rPr>
          <w:szCs w:val="24"/>
        </w:rPr>
      </w:pPr>
    </w:p>
    <w:p w14:paraId="3B767DFA" w14:textId="77777777" w:rsidR="00054774" w:rsidRPr="00E029A6" w:rsidRDefault="00054774" w:rsidP="00E029A6">
      <w:pPr>
        <w:jc w:val="both"/>
        <w:rPr>
          <w:szCs w:val="24"/>
        </w:rPr>
      </w:pPr>
    </w:p>
    <w:p w14:paraId="3FB9DDE5" w14:textId="20A29E2D" w:rsidR="0082537B" w:rsidRDefault="0082537B" w:rsidP="00E029A6">
      <w:pPr>
        <w:jc w:val="both"/>
        <w:rPr>
          <w:szCs w:val="24"/>
        </w:rPr>
      </w:pPr>
    </w:p>
    <w:p w14:paraId="6CB4096B" w14:textId="6E030808" w:rsidR="00054774" w:rsidRDefault="00054774" w:rsidP="00E029A6">
      <w:pPr>
        <w:jc w:val="both"/>
        <w:rPr>
          <w:szCs w:val="24"/>
        </w:rPr>
      </w:pPr>
    </w:p>
    <w:p w14:paraId="0557FEF0" w14:textId="1BDC038C" w:rsidR="008806FD" w:rsidRDefault="008806FD" w:rsidP="00E029A6">
      <w:pPr>
        <w:jc w:val="both"/>
        <w:rPr>
          <w:szCs w:val="24"/>
        </w:rPr>
      </w:pPr>
    </w:p>
    <w:p w14:paraId="6280DAD6" w14:textId="045840CD" w:rsidR="008806FD" w:rsidRDefault="008806FD" w:rsidP="00E029A6">
      <w:pPr>
        <w:jc w:val="both"/>
        <w:rPr>
          <w:szCs w:val="24"/>
        </w:rPr>
      </w:pPr>
    </w:p>
    <w:p w14:paraId="48BAB204" w14:textId="3D4C3079" w:rsidR="008806FD" w:rsidRDefault="008806FD" w:rsidP="00E029A6">
      <w:pPr>
        <w:jc w:val="both"/>
        <w:rPr>
          <w:szCs w:val="24"/>
        </w:rPr>
      </w:pPr>
    </w:p>
    <w:p w14:paraId="2EEC76D0" w14:textId="4096CFC5" w:rsidR="008806FD" w:rsidRDefault="008806FD" w:rsidP="00E029A6">
      <w:pPr>
        <w:jc w:val="both"/>
        <w:rPr>
          <w:szCs w:val="24"/>
        </w:rPr>
      </w:pPr>
    </w:p>
    <w:p w14:paraId="74AD99F8" w14:textId="42F8C464" w:rsidR="008806FD" w:rsidRDefault="008806FD" w:rsidP="00E029A6">
      <w:pPr>
        <w:jc w:val="both"/>
        <w:rPr>
          <w:szCs w:val="24"/>
        </w:rPr>
      </w:pPr>
    </w:p>
    <w:p w14:paraId="5C930F90" w14:textId="10C8DBFC" w:rsidR="008806FD" w:rsidRDefault="008806FD" w:rsidP="00E029A6">
      <w:pPr>
        <w:jc w:val="both"/>
        <w:rPr>
          <w:szCs w:val="24"/>
        </w:rPr>
      </w:pPr>
    </w:p>
    <w:p w14:paraId="04AC0FC4" w14:textId="57E5950A" w:rsidR="008806FD" w:rsidRDefault="008806FD" w:rsidP="00E029A6">
      <w:pPr>
        <w:jc w:val="both"/>
        <w:rPr>
          <w:szCs w:val="24"/>
        </w:rPr>
      </w:pPr>
    </w:p>
    <w:p w14:paraId="1D937B60" w14:textId="3DF0C414" w:rsidR="008806FD" w:rsidRDefault="008806FD" w:rsidP="00E029A6">
      <w:pPr>
        <w:jc w:val="both"/>
        <w:rPr>
          <w:szCs w:val="24"/>
        </w:rPr>
      </w:pPr>
    </w:p>
    <w:p w14:paraId="589F0191" w14:textId="670BEA65" w:rsidR="008806FD" w:rsidRDefault="008806FD" w:rsidP="00E029A6">
      <w:pPr>
        <w:jc w:val="both"/>
        <w:rPr>
          <w:szCs w:val="24"/>
        </w:rPr>
      </w:pPr>
    </w:p>
    <w:p w14:paraId="4F2C12E9" w14:textId="68DE55E6" w:rsidR="008806FD" w:rsidRDefault="008806FD" w:rsidP="00E029A6">
      <w:pPr>
        <w:jc w:val="both"/>
        <w:rPr>
          <w:szCs w:val="24"/>
        </w:rPr>
      </w:pPr>
    </w:p>
    <w:p w14:paraId="34924FEB" w14:textId="6C10AB68" w:rsidR="008806FD" w:rsidRDefault="008806FD" w:rsidP="00E029A6">
      <w:pPr>
        <w:jc w:val="both"/>
        <w:rPr>
          <w:szCs w:val="24"/>
        </w:rPr>
      </w:pPr>
    </w:p>
    <w:p w14:paraId="568CA818" w14:textId="6D198F89" w:rsidR="008806FD" w:rsidRDefault="008806FD" w:rsidP="00E029A6">
      <w:pPr>
        <w:jc w:val="both"/>
        <w:rPr>
          <w:szCs w:val="24"/>
        </w:rPr>
      </w:pPr>
    </w:p>
    <w:p w14:paraId="08A46D6A" w14:textId="27062BB0" w:rsidR="008806FD" w:rsidRDefault="008806FD" w:rsidP="00E029A6">
      <w:pPr>
        <w:jc w:val="both"/>
        <w:rPr>
          <w:szCs w:val="24"/>
        </w:rPr>
      </w:pPr>
    </w:p>
    <w:p w14:paraId="32C6D0E9" w14:textId="1049498C" w:rsidR="008806FD" w:rsidRDefault="008806FD" w:rsidP="00E029A6">
      <w:pPr>
        <w:jc w:val="both"/>
        <w:rPr>
          <w:szCs w:val="24"/>
        </w:rPr>
      </w:pPr>
    </w:p>
    <w:p w14:paraId="66973D99" w14:textId="53230A32" w:rsidR="008806FD" w:rsidRDefault="008806FD" w:rsidP="00E029A6">
      <w:pPr>
        <w:jc w:val="both"/>
        <w:rPr>
          <w:szCs w:val="24"/>
        </w:rPr>
      </w:pPr>
    </w:p>
    <w:p w14:paraId="024B046C" w14:textId="77777777" w:rsidR="008806FD" w:rsidRDefault="008806FD" w:rsidP="00E029A6">
      <w:pPr>
        <w:jc w:val="both"/>
        <w:rPr>
          <w:szCs w:val="24"/>
        </w:rPr>
      </w:pPr>
    </w:p>
    <w:p w14:paraId="3F4B1CB7" w14:textId="3F997325" w:rsidR="00054774" w:rsidRDefault="00054774" w:rsidP="00E029A6">
      <w:pPr>
        <w:jc w:val="both"/>
        <w:rPr>
          <w:szCs w:val="24"/>
        </w:rPr>
      </w:pPr>
    </w:p>
    <w:p w14:paraId="2358515F" w14:textId="77777777" w:rsidR="00911A8C" w:rsidRPr="00AF4DC8" w:rsidRDefault="00FC3727" w:rsidP="0066456D">
      <w:pPr>
        <w:rPr>
          <w:rFonts w:ascii="Arial" w:hAnsi="Arial" w:cs="Arial"/>
          <w:b/>
          <w:sz w:val="32"/>
          <w:szCs w:val="32"/>
          <w:u w:val="single"/>
        </w:rPr>
      </w:pPr>
      <w:r w:rsidRPr="00AF4DC8">
        <w:rPr>
          <w:rFonts w:ascii="Tahoma" w:hAnsi="Tahoma" w:cs="Tahoma"/>
          <w:b/>
          <w:color w:val="244061" w:themeColor="accent1" w:themeShade="80"/>
          <w:sz w:val="32"/>
          <w:szCs w:val="32"/>
        </w:rPr>
        <w:lastRenderedPageBreak/>
        <w:t xml:space="preserve">Person Specification  </w:t>
      </w:r>
    </w:p>
    <w:p w14:paraId="0E366036" w14:textId="77777777" w:rsidR="00FC3727" w:rsidRPr="00FC3727" w:rsidRDefault="00FC3727" w:rsidP="00911A8C">
      <w:pPr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09" w:type="dxa"/>
        <w:tblLook w:val="0000" w:firstRow="0" w:lastRow="0" w:firstColumn="0" w:lastColumn="0" w:noHBand="0" w:noVBand="0"/>
      </w:tblPr>
      <w:tblGrid>
        <w:gridCol w:w="2405"/>
        <w:gridCol w:w="3633"/>
        <w:gridCol w:w="3171"/>
      </w:tblGrid>
      <w:tr w:rsidR="00FC3727" w:rsidRPr="00FC3727" w14:paraId="243B2D43" w14:textId="77777777" w:rsidTr="00AF4DC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C205" w14:textId="3ED685BC" w:rsidR="00BD11D9" w:rsidRPr="00287891" w:rsidRDefault="00AF4DC8" w:rsidP="00287891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Chief Officer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1D0" w14:textId="03A1B2B0" w:rsidR="00FC3727" w:rsidRPr="00BD11D9" w:rsidRDefault="00AF4DC8" w:rsidP="00BD11D9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 w:rsidRPr="00BD11D9"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Competencies  </w:t>
            </w:r>
          </w:p>
        </w:tc>
      </w:tr>
      <w:tr w:rsidR="001C7F7A" w:rsidRPr="00FC3727" w14:paraId="6D863D0E" w14:textId="77777777" w:rsidTr="00AF4DC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132" w14:textId="77777777" w:rsidR="001C7F7A" w:rsidRDefault="001C7F7A" w:rsidP="00287891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F414" w14:textId="50341E03" w:rsidR="001C7F7A" w:rsidRPr="00BD11D9" w:rsidRDefault="00AF4DC8" w:rsidP="00BD11D9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Essential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D7C" w14:textId="3DF41F69" w:rsidR="001C7F7A" w:rsidRPr="00BD11D9" w:rsidRDefault="00AF4DC8" w:rsidP="00BD11D9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Desirable </w:t>
            </w:r>
          </w:p>
        </w:tc>
      </w:tr>
    </w:tbl>
    <w:p w14:paraId="51E12836" w14:textId="77777777" w:rsidR="00BD11D9" w:rsidRDefault="00BD11D9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1"/>
        <w:gridCol w:w="3734"/>
        <w:gridCol w:w="3114"/>
      </w:tblGrid>
      <w:tr w:rsidR="001C7F7A" w:rsidRPr="005B6D58" w14:paraId="773ABC5A" w14:textId="77777777" w:rsidTr="008806FD">
        <w:trPr>
          <w:trHeight w:val="1310"/>
        </w:trPr>
        <w:tc>
          <w:tcPr>
            <w:tcW w:w="2361" w:type="dxa"/>
          </w:tcPr>
          <w:p w14:paraId="45D08FA3" w14:textId="2FD83489" w:rsidR="001C7F7A" w:rsidRPr="005B6D58" w:rsidRDefault="00AF4DC8" w:rsidP="0082537B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4"/>
              </w:rPr>
            </w:pPr>
            <w:r w:rsidRPr="005B6D58">
              <w:rPr>
                <w:rFonts w:ascii="Tahoma" w:hAnsi="Tahoma" w:cs="Tahoma"/>
                <w:b/>
                <w:bCs/>
                <w:color w:val="244061" w:themeColor="accent1" w:themeShade="80"/>
                <w:szCs w:val="24"/>
              </w:rPr>
              <w:t>Qualifications</w:t>
            </w:r>
          </w:p>
        </w:tc>
        <w:tc>
          <w:tcPr>
            <w:tcW w:w="3734" w:type="dxa"/>
          </w:tcPr>
          <w:p w14:paraId="79CEBEFA" w14:textId="3B923496" w:rsidR="005E7306" w:rsidRPr="005B6D58" w:rsidRDefault="00AF4DC8" w:rsidP="00AF4DC8">
            <w:pPr>
              <w:autoSpaceDE w:val="0"/>
              <w:autoSpaceDN w:val="0"/>
              <w:ind w:left="361" w:hanging="361"/>
              <w:rPr>
                <w:rFonts w:ascii="Tahoma" w:hAnsi="Tahoma" w:cs="Tahoma"/>
                <w:bCs/>
                <w:szCs w:val="24"/>
              </w:rPr>
            </w:pPr>
            <w:r w:rsidRPr="00AF4DC8">
              <w:rPr>
                <w:rFonts w:ascii="Tahoma" w:hAnsi="Tahoma" w:cs="Tahoma"/>
                <w:bCs/>
                <w:szCs w:val="24"/>
              </w:rPr>
              <w:t>·</w:t>
            </w:r>
            <w:r w:rsidRPr="00AF4DC8">
              <w:rPr>
                <w:rFonts w:ascii="Tahoma" w:hAnsi="Tahoma" w:cs="Tahoma"/>
                <w:bCs/>
                <w:szCs w:val="24"/>
              </w:rPr>
              <w:tab/>
              <w:t>At least 2 years’ experience within a similar organisation or field</w:t>
            </w:r>
            <w:r w:rsidR="00175C24">
              <w:rPr>
                <w:rFonts w:ascii="Tahoma" w:hAnsi="Tahoma" w:cs="Tahoma"/>
                <w:bCs/>
                <w:szCs w:val="24"/>
              </w:rPr>
              <w:t xml:space="preserve"> or at least 1 year within a Scottish CAB </w:t>
            </w:r>
            <w:bookmarkStart w:id="0" w:name="_GoBack"/>
            <w:bookmarkEnd w:id="0"/>
          </w:p>
        </w:tc>
        <w:tc>
          <w:tcPr>
            <w:tcW w:w="3114" w:type="dxa"/>
          </w:tcPr>
          <w:p w14:paraId="0B816F64" w14:textId="77777777" w:rsidR="005E7306" w:rsidRPr="005B6D58" w:rsidRDefault="005E7306" w:rsidP="0082537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ind w:left="357" w:hanging="357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Management qualification </w:t>
            </w:r>
          </w:p>
          <w:p w14:paraId="7F9AF876" w14:textId="24B60DC8" w:rsidR="005E7306" w:rsidRPr="005B6D58" w:rsidRDefault="005E7306" w:rsidP="0082537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ind w:left="357" w:hanging="357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Fundraising qualification </w:t>
            </w:r>
          </w:p>
        </w:tc>
      </w:tr>
    </w:tbl>
    <w:p w14:paraId="2358C1B5" w14:textId="77777777" w:rsidR="00BD11D9" w:rsidRPr="005B6D58" w:rsidRDefault="00BD11D9" w:rsidP="0082537B">
      <w:pPr>
        <w:rPr>
          <w:rFonts w:ascii="Tahoma" w:hAnsi="Tahoma" w:cs="Tahoma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3686"/>
        <w:gridCol w:w="3118"/>
      </w:tblGrid>
      <w:tr w:rsidR="001C7F7A" w:rsidRPr="005B6D58" w14:paraId="76393F4C" w14:textId="77777777" w:rsidTr="00AF4DC8">
        <w:trPr>
          <w:trHeight w:val="1868"/>
        </w:trPr>
        <w:tc>
          <w:tcPr>
            <w:tcW w:w="2405" w:type="dxa"/>
          </w:tcPr>
          <w:p w14:paraId="1F0BFDB8" w14:textId="63C41AE1" w:rsidR="001C7F7A" w:rsidRPr="005B6D58" w:rsidRDefault="00AF4DC8" w:rsidP="0082537B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4"/>
              </w:rPr>
            </w:pPr>
            <w:r w:rsidRPr="005B6D58">
              <w:rPr>
                <w:rFonts w:ascii="Tahoma" w:hAnsi="Tahoma" w:cs="Tahoma"/>
                <w:b/>
                <w:bCs/>
                <w:color w:val="244061" w:themeColor="accent1" w:themeShade="80"/>
                <w:szCs w:val="24"/>
              </w:rPr>
              <w:t>Experience</w:t>
            </w:r>
          </w:p>
          <w:p w14:paraId="2A1141D4" w14:textId="77777777" w:rsidR="001C7F7A" w:rsidRPr="005B6D58" w:rsidRDefault="001C7F7A" w:rsidP="0082537B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4"/>
              </w:rPr>
            </w:pPr>
          </w:p>
        </w:tc>
        <w:tc>
          <w:tcPr>
            <w:tcW w:w="3686" w:type="dxa"/>
          </w:tcPr>
          <w:p w14:paraId="66D06DEB" w14:textId="3776C3BB" w:rsidR="00AF4DC8" w:rsidRPr="00AF4DC8" w:rsidRDefault="00AF4DC8" w:rsidP="00AF4DC8">
            <w:pPr>
              <w:pStyle w:val="Body"/>
              <w:ind w:left="315" w:hanging="315"/>
              <w:rPr>
                <w:rFonts w:ascii="Tahoma" w:hAnsi="Tahoma" w:cs="Tahoma"/>
                <w:lang w:val="en-US"/>
              </w:rPr>
            </w:pPr>
            <w:r w:rsidRPr="00AF4DC8">
              <w:rPr>
                <w:rFonts w:ascii="Tahoma" w:hAnsi="Tahoma" w:cs="Tahoma"/>
                <w:lang w:val="en-US"/>
              </w:rPr>
              <w:t>·</w:t>
            </w:r>
            <w:r w:rsidRPr="00AF4DC8">
              <w:rPr>
                <w:rFonts w:ascii="Tahoma" w:hAnsi="Tahoma" w:cs="Tahoma"/>
                <w:lang w:val="en-US"/>
              </w:rPr>
              <w:tab/>
              <w:t>Leadership experience in a comparable working environment</w:t>
            </w:r>
          </w:p>
          <w:p w14:paraId="6515C662" w14:textId="4868CB4C" w:rsidR="00AF4DC8" w:rsidRPr="00AF4DC8" w:rsidRDefault="00AF4DC8" w:rsidP="00AF4DC8">
            <w:pPr>
              <w:pStyle w:val="Body"/>
              <w:ind w:left="315" w:hanging="315"/>
              <w:rPr>
                <w:rFonts w:ascii="Tahoma" w:hAnsi="Tahoma" w:cs="Tahoma"/>
                <w:lang w:val="en-US"/>
              </w:rPr>
            </w:pPr>
            <w:r w:rsidRPr="00AF4DC8">
              <w:rPr>
                <w:rFonts w:ascii="Tahoma" w:hAnsi="Tahoma" w:cs="Tahoma"/>
                <w:lang w:val="en-US"/>
              </w:rPr>
              <w:t>·</w:t>
            </w:r>
            <w:r w:rsidRPr="00AF4DC8">
              <w:rPr>
                <w:rFonts w:ascii="Tahoma" w:hAnsi="Tahoma" w:cs="Tahoma"/>
                <w:lang w:val="en-US"/>
              </w:rPr>
              <w:tab/>
              <w:t>Managerial experience in staff recruitment, training, supervision and performance management</w:t>
            </w:r>
          </w:p>
          <w:p w14:paraId="28C8DC0B" w14:textId="6D54C0E3" w:rsidR="00AF4DC8" w:rsidRDefault="00AF4DC8" w:rsidP="00AF4DC8">
            <w:pPr>
              <w:pStyle w:val="Body"/>
              <w:ind w:left="315" w:hanging="315"/>
              <w:rPr>
                <w:rFonts w:ascii="Tahoma" w:hAnsi="Tahoma" w:cs="Tahoma"/>
                <w:lang w:val="en-US"/>
              </w:rPr>
            </w:pPr>
            <w:r w:rsidRPr="00AF4DC8">
              <w:rPr>
                <w:rFonts w:ascii="Tahoma" w:hAnsi="Tahoma" w:cs="Tahoma"/>
                <w:lang w:val="en-US"/>
              </w:rPr>
              <w:t>·</w:t>
            </w:r>
            <w:r w:rsidRPr="00AF4DC8">
              <w:rPr>
                <w:rFonts w:ascii="Tahoma" w:hAnsi="Tahoma" w:cs="Tahoma"/>
                <w:lang w:val="en-US"/>
              </w:rPr>
              <w:tab/>
              <w:t>Experience in financial/budget control and risk management</w:t>
            </w:r>
          </w:p>
          <w:p w14:paraId="5B606940" w14:textId="77777777" w:rsidR="00812ABF" w:rsidRPr="005B6D58" w:rsidRDefault="00812ABF" w:rsidP="00AF4DC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 xml:space="preserve">Experience in completing funding applications  </w:t>
            </w:r>
          </w:p>
          <w:p w14:paraId="0F627054" w14:textId="77777777" w:rsidR="00B4771E" w:rsidRDefault="005E7306" w:rsidP="00AF4DC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 xml:space="preserve">Project management </w:t>
            </w:r>
          </w:p>
          <w:p w14:paraId="1CB29A4A" w14:textId="408DDAA1" w:rsidR="005E7306" w:rsidRPr="005B6D58" w:rsidRDefault="00B4771E" w:rsidP="00AF4DC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B4771E">
              <w:rPr>
                <w:rFonts w:ascii="Tahoma" w:hAnsi="Tahoma" w:cs="Tahoma"/>
                <w:szCs w:val="24"/>
              </w:rPr>
              <w:t>Experience of statistical analysis for monitoring and evaluating purposes</w:t>
            </w:r>
          </w:p>
          <w:p w14:paraId="0AD5BACA" w14:textId="0277A5C3" w:rsidR="00097BA9" w:rsidRPr="005B6D58" w:rsidRDefault="00097BA9" w:rsidP="00AF4DC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 xml:space="preserve">Experience of </w:t>
            </w:r>
            <w:r w:rsidR="00C17F0E" w:rsidRPr="005B6D58">
              <w:rPr>
                <w:rFonts w:ascii="Tahoma" w:hAnsi="Tahoma" w:cs="Tahoma"/>
                <w:szCs w:val="24"/>
              </w:rPr>
              <w:t>relationship management</w:t>
            </w:r>
            <w:r w:rsidRPr="005B6D58">
              <w:rPr>
                <w:rFonts w:ascii="Tahoma" w:hAnsi="Tahoma" w:cs="Tahoma"/>
                <w:szCs w:val="24"/>
              </w:rPr>
              <w:t xml:space="preserve"> with </w:t>
            </w:r>
            <w:r w:rsidR="00B4771E" w:rsidRPr="005B6D58">
              <w:rPr>
                <w:rFonts w:ascii="Tahoma" w:hAnsi="Tahoma" w:cs="Tahoma"/>
                <w:szCs w:val="24"/>
              </w:rPr>
              <w:t>key stakeholders</w:t>
            </w:r>
            <w:r w:rsidR="00D4087F" w:rsidRPr="005B6D58">
              <w:rPr>
                <w:rFonts w:ascii="Tahoma" w:hAnsi="Tahoma" w:cs="Tahoma"/>
                <w:szCs w:val="24"/>
              </w:rPr>
              <w:t>/</w:t>
            </w:r>
            <w:r w:rsidRPr="005B6D58">
              <w:rPr>
                <w:rFonts w:ascii="Tahoma" w:hAnsi="Tahoma" w:cs="Tahoma"/>
                <w:szCs w:val="24"/>
              </w:rPr>
              <w:t xml:space="preserve">funders </w:t>
            </w:r>
          </w:p>
          <w:p w14:paraId="446B89CF" w14:textId="77777777" w:rsidR="005E7306" w:rsidRPr="005B6D58" w:rsidRDefault="005E7306" w:rsidP="00AF4DC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 xml:space="preserve">Experience in carrying out marketing activities </w:t>
            </w:r>
          </w:p>
          <w:p w14:paraId="651BD3E0" w14:textId="42F75296" w:rsidR="00AF4DC8" w:rsidRPr="005B6D58" w:rsidRDefault="005E7306" w:rsidP="000547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>Experienced in office administration</w:t>
            </w:r>
          </w:p>
        </w:tc>
        <w:tc>
          <w:tcPr>
            <w:tcW w:w="3118" w:type="dxa"/>
          </w:tcPr>
          <w:p w14:paraId="779C25C4" w14:textId="77777777" w:rsidR="005E7306" w:rsidRPr="005B6D58" w:rsidRDefault="005E7306" w:rsidP="0082537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ind w:left="312" w:hanging="312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Contract Management  </w:t>
            </w:r>
          </w:p>
          <w:p w14:paraId="3C61D7E6" w14:textId="77777777" w:rsidR="005E7306" w:rsidRPr="005B6D58" w:rsidRDefault="005E7306" w:rsidP="0082537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ind w:left="312" w:hanging="312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Community Fundraising  </w:t>
            </w:r>
          </w:p>
          <w:p w14:paraId="10A46A99" w14:textId="77777777" w:rsidR="005E7306" w:rsidRPr="005B6D58" w:rsidRDefault="005E7306" w:rsidP="0082537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ind w:left="312" w:hanging="312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Carrying out social policy campaigns  </w:t>
            </w:r>
          </w:p>
          <w:p w14:paraId="0E9A3378" w14:textId="77777777" w:rsidR="00812ABF" w:rsidRPr="005B6D58" w:rsidRDefault="00812ABF" w:rsidP="0082537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ind w:left="312" w:hanging="312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Experience of facilities management  </w:t>
            </w:r>
          </w:p>
          <w:p w14:paraId="4F1036B6" w14:textId="77777777" w:rsidR="00337747" w:rsidRPr="005B6D58" w:rsidRDefault="00747A86" w:rsidP="0082537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ind w:left="312" w:hanging="312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Experience and demonstrable success of grant funding and competitive tendering </w:t>
            </w:r>
          </w:p>
          <w:p w14:paraId="6229BCB4" w14:textId="5B18E3B4" w:rsidR="00C17F0E" w:rsidRPr="005B6D58" w:rsidRDefault="00337747" w:rsidP="0082537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ind w:left="312" w:hanging="312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Experience of managing and reporting on statutory and institutional funding </w:t>
            </w:r>
            <w:r w:rsidR="00C17F0E" w:rsidRPr="005B6D58">
              <w:rPr>
                <w:rFonts w:ascii="Tahoma" w:hAnsi="Tahoma" w:cs="Tahoma"/>
                <w:bCs/>
                <w:szCs w:val="24"/>
              </w:rPr>
              <w:t xml:space="preserve"> </w:t>
            </w:r>
          </w:p>
        </w:tc>
      </w:tr>
    </w:tbl>
    <w:p w14:paraId="0D3E34C2" w14:textId="77777777" w:rsidR="00BD11D9" w:rsidRPr="005E7306" w:rsidRDefault="00BD11D9" w:rsidP="0082537B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108"/>
        <w:tblW w:w="9209" w:type="dxa"/>
        <w:tblLook w:val="0000" w:firstRow="0" w:lastRow="0" w:firstColumn="0" w:lastColumn="0" w:noHBand="0" w:noVBand="0"/>
      </w:tblPr>
      <w:tblGrid>
        <w:gridCol w:w="2405"/>
        <w:gridCol w:w="3793"/>
        <w:gridCol w:w="3011"/>
      </w:tblGrid>
      <w:tr w:rsidR="001C7F7A" w:rsidRPr="005E7306" w14:paraId="270CE645" w14:textId="77777777" w:rsidTr="00AF4DC8">
        <w:trPr>
          <w:trHeight w:val="11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AA8E" w14:textId="69D772BE" w:rsidR="001C7F7A" w:rsidRPr="005E7306" w:rsidRDefault="00AF4DC8" w:rsidP="0082537B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E7306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Skills And</w:t>
            </w:r>
          </w:p>
          <w:p w14:paraId="4AEDC647" w14:textId="54A92532" w:rsidR="001C7F7A" w:rsidRDefault="00AF4DC8" w:rsidP="0082537B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E7306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Attributes</w:t>
            </w:r>
          </w:p>
          <w:p w14:paraId="6BDED52C" w14:textId="5EA4F3DD" w:rsidR="00AF4DC8" w:rsidRDefault="00AF4DC8" w:rsidP="0082537B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792C614A" w14:textId="369D4553" w:rsidR="00AF4DC8" w:rsidRDefault="00AF4DC8" w:rsidP="0082537B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4A795B4A" w14:textId="2CB0136E" w:rsidR="00AF4DC8" w:rsidRDefault="00AF4DC8" w:rsidP="0082537B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79E62BDD" w14:textId="0E2DB360" w:rsidR="00AF4DC8" w:rsidRDefault="00AF4DC8" w:rsidP="0082537B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0A47278B" w14:textId="66C4C5C7" w:rsidR="00AF4DC8" w:rsidRDefault="00AF4DC8" w:rsidP="0082537B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25E44BAC" w14:textId="4237B9EF" w:rsidR="00AF4DC8" w:rsidRDefault="00AF4DC8" w:rsidP="0082537B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4F661B31" w14:textId="77777777" w:rsidR="00AF4DC8" w:rsidRDefault="00AF4DC8" w:rsidP="00AF4DC8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4DB91250" w14:textId="77777777" w:rsidR="00AF4DC8" w:rsidRDefault="00AF4DC8" w:rsidP="00AF4DC8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38A3BA53" w14:textId="77777777" w:rsidR="00AF4DC8" w:rsidRDefault="00AF4DC8" w:rsidP="00AF4DC8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1EDC7094" w14:textId="77777777" w:rsidR="001C7F7A" w:rsidRPr="005E7306" w:rsidRDefault="001C7F7A" w:rsidP="0082537B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5DB" w14:textId="77777777" w:rsidR="00812ABF" w:rsidRPr="005B6D58" w:rsidRDefault="00812ABF" w:rsidP="00AF4DC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60" w:after="60"/>
              <w:ind w:left="270" w:hanging="218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>Excellent written and oral communications skills</w:t>
            </w:r>
          </w:p>
          <w:p w14:paraId="4CC49325" w14:textId="77777777" w:rsidR="00812ABF" w:rsidRPr="005B6D58" w:rsidRDefault="00812ABF" w:rsidP="00AF4DC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60" w:after="60"/>
              <w:ind w:left="270" w:hanging="218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>Ability to conduct detailed negotiations</w:t>
            </w:r>
          </w:p>
          <w:p w14:paraId="2C4DE250" w14:textId="553391E3" w:rsidR="00812ABF" w:rsidRPr="005B6D58" w:rsidRDefault="00812ABF" w:rsidP="00AF4DC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60" w:after="60"/>
              <w:ind w:left="270" w:hanging="218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>Project management</w:t>
            </w:r>
            <w:r w:rsidR="00747A86" w:rsidRPr="005B6D58">
              <w:rPr>
                <w:rFonts w:ascii="Tahoma" w:hAnsi="Tahoma" w:cs="Tahoma"/>
                <w:szCs w:val="24"/>
              </w:rPr>
              <w:t xml:space="preserve"> and ability to manage change</w:t>
            </w:r>
            <w:r w:rsidRPr="005B6D58">
              <w:rPr>
                <w:rFonts w:ascii="Tahoma" w:hAnsi="Tahoma" w:cs="Tahoma"/>
                <w:szCs w:val="24"/>
              </w:rPr>
              <w:t xml:space="preserve">  </w:t>
            </w:r>
          </w:p>
          <w:p w14:paraId="42EFD1CE" w14:textId="77777777" w:rsidR="00812ABF" w:rsidRPr="005B6D58" w:rsidRDefault="00812ABF" w:rsidP="0082537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60" w:after="60"/>
              <w:ind w:left="270" w:hanging="284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>Skilled in report writing</w:t>
            </w:r>
          </w:p>
          <w:p w14:paraId="55C36F44" w14:textId="77777777" w:rsidR="00AF4DC8" w:rsidRDefault="00812ABF" w:rsidP="0082537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60" w:after="60"/>
              <w:ind w:left="270" w:hanging="284"/>
              <w:rPr>
                <w:rFonts w:ascii="Tahoma" w:hAnsi="Tahoma" w:cs="Tahoma"/>
                <w:szCs w:val="24"/>
              </w:rPr>
            </w:pPr>
            <w:r w:rsidRPr="00AF4DC8">
              <w:rPr>
                <w:rFonts w:ascii="Tahoma" w:hAnsi="Tahoma" w:cs="Tahoma"/>
                <w:szCs w:val="24"/>
              </w:rPr>
              <w:t>Able to work to budget</w:t>
            </w:r>
          </w:p>
          <w:p w14:paraId="044694A0" w14:textId="4CFB0A35" w:rsidR="00812ABF" w:rsidRPr="00AF4DC8" w:rsidRDefault="00812ABF" w:rsidP="0082537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60" w:after="60"/>
              <w:ind w:left="270" w:hanging="284"/>
              <w:rPr>
                <w:rFonts w:ascii="Tahoma" w:hAnsi="Tahoma" w:cs="Tahoma"/>
                <w:szCs w:val="24"/>
              </w:rPr>
            </w:pPr>
            <w:r w:rsidRPr="00AF4DC8">
              <w:rPr>
                <w:rFonts w:ascii="Tahoma" w:hAnsi="Tahoma" w:cs="Tahoma"/>
                <w:szCs w:val="24"/>
              </w:rPr>
              <w:t>Ability to work under pressure</w:t>
            </w:r>
            <w:r w:rsidR="00747A86" w:rsidRPr="00AF4DC8">
              <w:rPr>
                <w:rFonts w:ascii="Tahoma" w:hAnsi="Tahoma" w:cs="Tahoma"/>
                <w:szCs w:val="24"/>
              </w:rPr>
              <w:t xml:space="preserve"> and manage complex situations</w:t>
            </w:r>
          </w:p>
          <w:p w14:paraId="10A328B1" w14:textId="7C5EC95E" w:rsidR="00337747" w:rsidRPr="00812ABF" w:rsidRDefault="00812ABF" w:rsidP="00B4771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60" w:after="60"/>
              <w:ind w:left="270" w:hanging="284"/>
              <w:rPr>
                <w:rFonts w:ascii="Tahoma" w:hAnsi="Tahoma" w:cs="Tahoma"/>
                <w:sz w:val="22"/>
                <w:szCs w:val="22"/>
              </w:rPr>
            </w:pPr>
            <w:r w:rsidRPr="00054774">
              <w:rPr>
                <w:rFonts w:ascii="Tahoma" w:hAnsi="Tahoma" w:cs="Tahoma"/>
                <w:szCs w:val="24"/>
              </w:rPr>
              <w:lastRenderedPageBreak/>
              <w:t>Keen analytical skills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8B37" w14:textId="77777777" w:rsidR="001C7F7A" w:rsidRPr="005B6D58" w:rsidRDefault="00337747" w:rsidP="0082537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60" w:after="60"/>
              <w:ind w:left="207" w:hanging="207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 w:val="22"/>
                <w:szCs w:val="22"/>
              </w:rPr>
              <w:lastRenderedPageBreak/>
              <w:t xml:space="preserve">Ability to build on and </w:t>
            </w:r>
            <w:r w:rsidRPr="005B6D58">
              <w:rPr>
                <w:rFonts w:ascii="Tahoma" w:hAnsi="Tahoma" w:cs="Tahoma"/>
                <w:szCs w:val="24"/>
              </w:rPr>
              <w:t>strengthen existing professional networks</w:t>
            </w:r>
          </w:p>
          <w:p w14:paraId="5E5CBEB4" w14:textId="68AAD29D" w:rsidR="00A24087" w:rsidRPr="005B6D58" w:rsidRDefault="00A24087" w:rsidP="0082537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60" w:after="60"/>
              <w:ind w:left="207" w:hanging="207"/>
              <w:rPr>
                <w:rFonts w:ascii="Tahoma" w:hAnsi="Tahoma" w:cs="Tahoma"/>
                <w:sz w:val="22"/>
                <w:szCs w:val="22"/>
              </w:rPr>
            </w:pPr>
            <w:r w:rsidRPr="005B6D58">
              <w:rPr>
                <w:rFonts w:ascii="Tahoma" w:hAnsi="Tahoma" w:cs="Tahoma"/>
                <w:szCs w:val="24"/>
              </w:rPr>
              <w:t>Awareness of the social needs of local communities and services provided by the volu</w:t>
            </w:r>
            <w:r w:rsidR="00B4771E">
              <w:rPr>
                <w:rFonts w:ascii="Tahoma" w:hAnsi="Tahoma" w:cs="Tahoma"/>
                <w:szCs w:val="24"/>
              </w:rPr>
              <w:t>n</w:t>
            </w:r>
            <w:r w:rsidRPr="005B6D58">
              <w:rPr>
                <w:rFonts w:ascii="Tahoma" w:hAnsi="Tahoma" w:cs="Tahoma"/>
                <w:szCs w:val="24"/>
              </w:rPr>
              <w:t>tary sector</w:t>
            </w:r>
          </w:p>
        </w:tc>
      </w:tr>
    </w:tbl>
    <w:p w14:paraId="30A31509" w14:textId="77777777" w:rsidR="00812ABF" w:rsidRDefault="00812ABF" w:rsidP="0082537B">
      <w:pPr>
        <w:tabs>
          <w:tab w:val="left" w:pos="960"/>
        </w:tabs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3827"/>
        <w:gridCol w:w="2977"/>
      </w:tblGrid>
      <w:tr w:rsidR="00812ABF" w:rsidRPr="00054774" w14:paraId="4F0B47F3" w14:textId="77777777" w:rsidTr="00AF4DC8">
        <w:tc>
          <w:tcPr>
            <w:tcW w:w="2405" w:type="dxa"/>
          </w:tcPr>
          <w:p w14:paraId="7B6AC711" w14:textId="63EFA09E" w:rsidR="00812ABF" w:rsidRPr="00054774" w:rsidRDefault="00AF4DC8" w:rsidP="0082537B">
            <w:pPr>
              <w:tabs>
                <w:tab w:val="left" w:pos="960"/>
              </w:tabs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b/>
                <w:bCs/>
                <w:color w:val="244061" w:themeColor="accent1" w:themeShade="80"/>
                <w:szCs w:val="24"/>
              </w:rPr>
              <w:t>Knowledge</w:t>
            </w:r>
          </w:p>
        </w:tc>
        <w:tc>
          <w:tcPr>
            <w:tcW w:w="3827" w:type="dxa"/>
          </w:tcPr>
          <w:p w14:paraId="710ED2A3" w14:textId="77777777" w:rsidR="00337747" w:rsidRPr="00054774" w:rsidRDefault="00337747" w:rsidP="00B4771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Understanding of social exclusion issues and the role of the voluntary sector</w:t>
            </w:r>
          </w:p>
          <w:p w14:paraId="4A63DE59" w14:textId="311C642F" w:rsidR="00812ABF" w:rsidRDefault="00812ABF" w:rsidP="00B4771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 xml:space="preserve">Knowledge of methods of fundraising </w:t>
            </w:r>
            <w:r w:rsidR="00337747" w:rsidRPr="00054774">
              <w:rPr>
                <w:rFonts w:ascii="Tahoma" w:hAnsi="Tahoma" w:cs="Tahoma"/>
                <w:szCs w:val="24"/>
              </w:rPr>
              <w:t>and standards</w:t>
            </w:r>
          </w:p>
          <w:p w14:paraId="293C3146" w14:textId="3BF5EF4B" w:rsidR="00B4771E" w:rsidRPr="00B4771E" w:rsidRDefault="00B4771E" w:rsidP="00B4771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B4771E">
              <w:rPr>
                <w:rFonts w:ascii="Tahoma" w:hAnsi="Tahoma" w:cs="Tahoma"/>
                <w:szCs w:val="24"/>
              </w:rPr>
              <w:t xml:space="preserve">Financial management </w:t>
            </w:r>
          </w:p>
          <w:p w14:paraId="1A2EBCDE" w14:textId="77777777" w:rsidR="00812ABF" w:rsidRPr="00054774" w:rsidRDefault="00812ABF" w:rsidP="00B4771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Understanding of local authority structures</w:t>
            </w:r>
          </w:p>
          <w:p w14:paraId="7A1B339E" w14:textId="7AE8F521" w:rsidR="00812ABF" w:rsidRDefault="00812ABF" w:rsidP="00B4771E">
            <w:pPr>
              <w:pStyle w:val="ListParagraph"/>
              <w:numPr>
                <w:ilvl w:val="0"/>
                <w:numId w:val="21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Knowledge of committee procedures</w:t>
            </w:r>
          </w:p>
          <w:p w14:paraId="584E8B26" w14:textId="77777777" w:rsidR="00B4771E" w:rsidRPr="00B4771E" w:rsidRDefault="00B4771E" w:rsidP="00B4771E">
            <w:pPr>
              <w:pStyle w:val="ListParagraph"/>
              <w:numPr>
                <w:ilvl w:val="0"/>
                <w:numId w:val="21"/>
              </w:numPr>
              <w:ind w:left="315"/>
              <w:rPr>
                <w:rFonts w:ascii="Tahoma" w:hAnsi="Tahoma" w:cs="Tahoma"/>
                <w:szCs w:val="24"/>
              </w:rPr>
            </w:pPr>
            <w:r w:rsidRPr="00B4771E">
              <w:rPr>
                <w:rFonts w:ascii="Tahoma" w:hAnsi="Tahoma" w:cs="Tahoma"/>
                <w:szCs w:val="24"/>
              </w:rPr>
              <w:t>Good understanding of office technology and the role of effective IT systems.</w:t>
            </w:r>
          </w:p>
          <w:p w14:paraId="0E105B81" w14:textId="4944AB3F" w:rsidR="00AF4DC8" w:rsidRPr="00054774" w:rsidRDefault="00337747" w:rsidP="00B4771E">
            <w:pPr>
              <w:pStyle w:val="ListParagraph"/>
              <w:numPr>
                <w:ilvl w:val="0"/>
                <w:numId w:val="21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Awareness of the needs and responsibilities of GDPR and Data Protection Act</w:t>
            </w:r>
          </w:p>
        </w:tc>
        <w:tc>
          <w:tcPr>
            <w:tcW w:w="2977" w:type="dxa"/>
          </w:tcPr>
          <w:p w14:paraId="249328F3" w14:textId="527C5652" w:rsidR="00812ABF" w:rsidRPr="00054774" w:rsidRDefault="00812ABF" w:rsidP="0082537B">
            <w:pPr>
              <w:pStyle w:val="ListParagraph"/>
              <w:numPr>
                <w:ilvl w:val="0"/>
                <w:numId w:val="21"/>
              </w:numPr>
              <w:tabs>
                <w:tab w:val="left" w:pos="960"/>
              </w:tabs>
              <w:ind w:left="319" w:hanging="319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bCs/>
                <w:szCs w:val="24"/>
              </w:rPr>
              <w:t>Knowledge</w:t>
            </w:r>
            <w:r w:rsidR="00337747" w:rsidRPr="00054774">
              <w:rPr>
                <w:rFonts w:ascii="Tahoma" w:hAnsi="Tahoma" w:cs="Tahoma"/>
                <w:bCs/>
                <w:szCs w:val="24"/>
              </w:rPr>
              <w:t xml:space="preserve"> </w:t>
            </w:r>
            <w:r w:rsidRPr="00054774">
              <w:rPr>
                <w:rFonts w:ascii="Tahoma" w:hAnsi="Tahoma" w:cs="Tahoma"/>
                <w:bCs/>
                <w:szCs w:val="24"/>
              </w:rPr>
              <w:t>of procurement processes</w:t>
            </w:r>
          </w:p>
          <w:p w14:paraId="3C96B7E3" w14:textId="070858CA" w:rsidR="00097BA9" w:rsidRPr="00054774" w:rsidRDefault="00812ABF" w:rsidP="0082537B">
            <w:pPr>
              <w:pStyle w:val="ListParagraph"/>
              <w:numPr>
                <w:ilvl w:val="0"/>
                <w:numId w:val="21"/>
              </w:numPr>
              <w:tabs>
                <w:tab w:val="left" w:pos="960"/>
              </w:tabs>
              <w:ind w:left="319" w:hanging="319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bCs/>
                <w:szCs w:val="24"/>
              </w:rPr>
              <w:t>Knowledge of Health and Safety legislation and employer responsibilities</w:t>
            </w:r>
          </w:p>
          <w:p w14:paraId="7D194F7C" w14:textId="6A6A6FCB" w:rsidR="00812ABF" w:rsidRPr="00054774" w:rsidRDefault="00337747" w:rsidP="00054774">
            <w:pPr>
              <w:pStyle w:val="ListParagraph"/>
              <w:numPr>
                <w:ilvl w:val="0"/>
                <w:numId w:val="21"/>
              </w:numPr>
              <w:tabs>
                <w:tab w:val="left" w:pos="960"/>
              </w:tabs>
              <w:ind w:left="319" w:hanging="319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Understanding of the current and evolving welfare reform or advice sector landscape</w:t>
            </w:r>
            <w:r w:rsidR="00097BA9" w:rsidRPr="00054774">
              <w:rPr>
                <w:rFonts w:ascii="Tahoma" w:hAnsi="Tahoma" w:cs="Tahoma"/>
                <w:bCs/>
                <w:szCs w:val="24"/>
              </w:rPr>
              <w:t xml:space="preserve">  </w:t>
            </w:r>
            <w:r w:rsidR="00812ABF" w:rsidRPr="00054774">
              <w:rPr>
                <w:rFonts w:ascii="Tahoma" w:hAnsi="Tahoma" w:cs="Tahoma"/>
                <w:bCs/>
                <w:szCs w:val="24"/>
              </w:rPr>
              <w:t xml:space="preserve">     </w:t>
            </w:r>
          </w:p>
        </w:tc>
      </w:tr>
    </w:tbl>
    <w:p w14:paraId="28B0BF6F" w14:textId="77777777" w:rsidR="00812ABF" w:rsidRPr="00054774" w:rsidRDefault="00812ABF" w:rsidP="0082537B">
      <w:pPr>
        <w:tabs>
          <w:tab w:val="left" w:pos="960"/>
        </w:tabs>
        <w:rPr>
          <w:rFonts w:ascii="Tahoma" w:hAnsi="Tahoma" w:cs="Tahoma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3827"/>
        <w:gridCol w:w="2977"/>
      </w:tblGrid>
      <w:tr w:rsidR="001C7F7A" w:rsidRPr="00054774" w14:paraId="2F4CD947" w14:textId="77777777" w:rsidTr="00AF4DC8">
        <w:trPr>
          <w:trHeight w:val="70"/>
        </w:trPr>
        <w:tc>
          <w:tcPr>
            <w:tcW w:w="2405" w:type="dxa"/>
          </w:tcPr>
          <w:p w14:paraId="436ABD6B" w14:textId="25502DD3" w:rsidR="001C7F7A" w:rsidRPr="00054774" w:rsidRDefault="00AF4DC8" w:rsidP="0082537B">
            <w:pPr>
              <w:tabs>
                <w:tab w:val="left" w:pos="960"/>
              </w:tabs>
              <w:rPr>
                <w:rFonts w:ascii="Tahoma" w:hAnsi="Tahoma" w:cs="Tahoma"/>
                <w:b/>
                <w:szCs w:val="24"/>
              </w:rPr>
            </w:pPr>
            <w:r w:rsidRPr="00054774">
              <w:rPr>
                <w:rFonts w:ascii="Tahoma" w:hAnsi="Tahoma" w:cs="Tahoma"/>
                <w:b/>
                <w:color w:val="365F91" w:themeColor="accent1" w:themeShade="BF"/>
                <w:szCs w:val="24"/>
              </w:rPr>
              <w:t xml:space="preserve">Values </w:t>
            </w:r>
          </w:p>
        </w:tc>
        <w:tc>
          <w:tcPr>
            <w:tcW w:w="3827" w:type="dxa"/>
          </w:tcPr>
          <w:p w14:paraId="519D9F45" w14:textId="6442786C" w:rsidR="00337747" w:rsidRPr="00054774" w:rsidRDefault="00337747" w:rsidP="0082537B">
            <w:pPr>
              <w:pStyle w:val="ListParagraph"/>
              <w:numPr>
                <w:ilvl w:val="0"/>
                <w:numId w:val="20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Proven ability to work as part of a team. Commitment to staff welfare</w:t>
            </w:r>
          </w:p>
          <w:p w14:paraId="3E2DFF49" w14:textId="18DC4F01" w:rsidR="00337747" w:rsidRPr="00054774" w:rsidRDefault="00337747" w:rsidP="0082537B">
            <w:pPr>
              <w:pStyle w:val="ListParagraph"/>
              <w:numPr>
                <w:ilvl w:val="0"/>
                <w:numId w:val="20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Ability to challenge constructively and sensitively.</w:t>
            </w:r>
          </w:p>
          <w:p w14:paraId="70F177C7" w14:textId="4C43C62B" w:rsidR="005E7306" w:rsidRPr="00054774" w:rsidRDefault="005E7306" w:rsidP="0082537B">
            <w:pPr>
              <w:pStyle w:val="ListParagraph"/>
              <w:numPr>
                <w:ilvl w:val="0"/>
                <w:numId w:val="20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 xml:space="preserve">Commitment to high levels of client satisfaction and quality  </w:t>
            </w:r>
          </w:p>
          <w:p w14:paraId="3F9D4822" w14:textId="77777777" w:rsidR="0082537B" w:rsidRPr="00054774" w:rsidRDefault="0082537B" w:rsidP="0082537B">
            <w:pPr>
              <w:pStyle w:val="ListParagraph"/>
              <w:numPr>
                <w:ilvl w:val="0"/>
                <w:numId w:val="20"/>
              </w:numPr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 xml:space="preserve">Commitment to partnership working </w:t>
            </w:r>
          </w:p>
          <w:p w14:paraId="5F163842" w14:textId="2B834C21" w:rsidR="0082537B" w:rsidRPr="00054774" w:rsidRDefault="0082537B" w:rsidP="0082537B">
            <w:pPr>
              <w:pStyle w:val="ListParagraph"/>
              <w:numPr>
                <w:ilvl w:val="0"/>
                <w:numId w:val="20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Dynamic and well organised</w:t>
            </w:r>
          </w:p>
          <w:p w14:paraId="670C565E" w14:textId="60F2BB73" w:rsidR="0082537B" w:rsidRPr="00054774" w:rsidRDefault="0082537B" w:rsidP="0082537B">
            <w:pPr>
              <w:pStyle w:val="ListParagraph"/>
              <w:numPr>
                <w:ilvl w:val="0"/>
                <w:numId w:val="20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Ability to work independently</w:t>
            </w:r>
          </w:p>
          <w:p w14:paraId="01C1D04C" w14:textId="104FABC5" w:rsidR="005E7306" w:rsidRPr="00054774" w:rsidRDefault="0082537B" w:rsidP="00054774">
            <w:pPr>
              <w:pStyle w:val="ListParagraph"/>
              <w:numPr>
                <w:ilvl w:val="0"/>
                <w:numId w:val="20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Commitment to collaboration and working with others to find solutions</w:t>
            </w:r>
          </w:p>
        </w:tc>
        <w:tc>
          <w:tcPr>
            <w:tcW w:w="2977" w:type="dxa"/>
          </w:tcPr>
          <w:p w14:paraId="5FBCDD83" w14:textId="77777777" w:rsidR="001C7F7A" w:rsidRPr="00054774" w:rsidRDefault="005E7306" w:rsidP="0082537B">
            <w:pPr>
              <w:pStyle w:val="ListParagraph"/>
              <w:numPr>
                <w:ilvl w:val="0"/>
                <w:numId w:val="20"/>
              </w:numPr>
              <w:tabs>
                <w:tab w:val="left" w:pos="960"/>
              </w:tabs>
              <w:ind w:left="319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 xml:space="preserve">Forward thinker with a creative outlook </w:t>
            </w:r>
          </w:p>
          <w:p w14:paraId="0360B001" w14:textId="35012D1C" w:rsidR="00747A86" w:rsidRPr="00054774" w:rsidRDefault="00747A86" w:rsidP="0082537B">
            <w:pPr>
              <w:pStyle w:val="ListParagraph"/>
              <w:numPr>
                <w:ilvl w:val="0"/>
                <w:numId w:val="20"/>
              </w:numPr>
              <w:tabs>
                <w:tab w:val="left" w:pos="960"/>
              </w:tabs>
              <w:ind w:left="319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Understand of and commitment to the aims and principles of the CAB se</w:t>
            </w:r>
            <w:r w:rsidR="00054774" w:rsidRPr="00054774">
              <w:rPr>
                <w:rFonts w:ascii="Tahoma" w:hAnsi="Tahoma" w:cs="Tahoma"/>
                <w:szCs w:val="24"/>
              </w:rPr>
              <w:t>r</w:t>
            </w:r>
            <w:r w:rsidRPr="00054774">
              <w:rPr>
                <w:rFonts w:ascii="Tahoma" w:hAnsi="Tahoma" w:cs="Tahoma"/>
                <w:szCs w:val="24"/>
              </w:rPr>
              <w:t xml:space="preserve">vice </w:t>
            </w:r>
          </w:p>
        </w:tc>
      </w:tr>
    </w:tbl>
    <w:p w14:paraId="32384B22" w14:textId="77777777" w:rsidR="001C7F7A" w:rsidRPr="009A4571" w:rsidRDefault="001C7F7A" w:rsidP="00054774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sectPr w:rsidR="001C7F7A" w:rsidRPr="009A4571" w:rsidSect="00054774">
      <w:headerReference w:type="default" r:id="rId8"/>
      <w:footerReference w:type="default" r:id="rId9"/>
      <w:pgSz w:w="11906" w:h="16838"/>
      <w:pgMar w:top="1418" w:right="1440" w:bottom="170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7EC66" w14:textId="77777777" w:rsidR="004D40A2" w:rsidRDefault="004D40A2" w:rsidP="00BA4F00">
      <w:r>
        <w:separator/>
      </w:r>
    </w:p>
  </w:endnote>
  <w:endnote w:type="continuationSeparator" w:id="0">
    <w:p w14:paraId="589771D8" w14:textId="77777777" w:rsidR="004D40A2" w:rsidRDefault="004D40A2" w:rsidP="00BA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4FF60" w14:textId="77777777" w:rsidR="00837A52" w:rsidRPr="00894957" w:rsidRDefault="00837A52" w:rsidP="00837A52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/>
        <w:sz w:val="16"/>
      </w:rPr>
    </w:pPr>
    <w:r w:rsidRPr="00894957">
      <w:rPr>
        <w:rStyle w:val="PageNumber"/>
        <w:rFonts w:ascii="Tahoma" w:hAnsi="Tahoma" w:cs="Tahoma"/>
        <w:color w:val="FFFFFF"/>
        <w:sz w:val="16"/>
      </w:rPr>
      <w:fldChar w:fldCharType="begin"/>
    </w:r>
    <w:r w:rsidRPr="00894957">
      <w:rPr>
        <w:rStyle w:val="PageNumber"/>
        <w:rFonts w:ascii="Tahoma" w:hAnsi="Tahoma" w:cs="Tahoma"/>
        <w:color w:val="FFFFFF"/>
        <w:sz w:val="16"/>
      </w:rPr>
      <w:instrText xml:space="preserve">PAGE  </w:instrText>
    </w:r>
    <w:r w:rsidRPr="00894957">
      <w:rPr>
        <w:rStyle w:val="PageNumber"/>
        <w:rFonts w:ascii="Tahoma" w:hAnsi="Tahoma" w:cs="Tahoma"/>
        <w:color w:val="FFFFFF"/>
        <w:sz w:val="16"/>
      </w:rPr>
      <w:fldChar w:fldCharType="separate"/>
    </w:r>
    <w:r w:rsidR="005B6D58">
      <w:rPr>
        <w:rStyle w:val="PageNumber"/>
        <w:rFonts w:ascii="Tahoma" w:hAnsi="Tahoma" w:cs="Tahoma"/>
        <w:noProof/>
        <w:color w:val="FFFFFF"/>
        <w:sz w:val="16"/>
      </w:rPr>
      <w:t>3</w:t>
    </w:r>
    <w:r w:rsidRPr="00894957">
      <w:rPr>
        <w:rStyle w:val="PageNumber"/>
        <w:rFonts w:ascii="Tahoma" w:hAnsi="Tahoma" w:cs="Tahoma"/>
        <w:color w:val="FFFFFF"/>
        <w:sz w:val="16"/>
      </w:rPr>
      <w:fldChar w:fldCharType="end"/>
    </w:r>
  </w:p>
  <w:p w14:paraId="2805C3B1" w14:textId="37078370" w:rsidR="00837A52" w:rsidRPr="00896AC3" w:rsidRDefault="005F118E" w:rsidP="00837A5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F0E63D" wp14:editId="37D372C8">
          <wp:simplePos x="0" y="0"/>
          <wp:positionH relativeFrom="column">
            <wp:posOffset>5514975</wp:posOffset>
          </wp:positionH>
          <wp:positionV relativeFrom="paragraph">
            <wp:posOffset>-410210</wp:posOffset>
          </wp:positionV>
          <wp:extent cx="763905" cy="756285"/>
          <wp:effectExtent l="0" t="0" r="0" b="5715"/>
          <wp:wrapThrough wrapText="bothSides">
            <wp:wrapPolygon edited="0">
              <wp:start x="0" y="0"/>
              <wp:lineTo x="0" y="21219"/>
              <wp:lineTo x="21007" y="21219"/>
              <wp:lineTo x="21007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A52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7D3A9D94" wp14:editId="31D70CA6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313186" w14:textId="77777777" w:rsidR="00837A52" w:rsidRPr="0096032D" w:rsidRDefault="00837A52" w:rsidP="00837A52">
    <w:pPr>
      <w:pStyle w:val="Footer"/>
      <w:tabs>
        <w:tab w:val="right" w:pos="8300"/>
      </w:tabs>
      <w:ind w:left="-567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D4A862E" wp14:editId="5F0A8CD8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59B72" w14:textId="77777777" w:rsidR="00BA4F00" w:rsidRDefault="00BA4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7AC53" w14:textId="77777777" w:rsidR="004D40A2" w:rsidRDefault="004D40A2" w:rsidP="00BA4F00">
      <w:r>
        <w:separator/>
      </w:r>
    </w:p>
  </w:footnote>
  <w:footnote w:type="continuationSeparator" w:id="0">
    <w:p w14:paraId="2822B123" w14:textId="77777777" w:rsidR="004D40A2" w:rsidRDefault="004D40A2" w:rsidP="00BA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7DE0" w14:textId="2F1B27F1" w:rsidR="0082537B" w:rsidRPr="00AF4DC8" w:rsidRDefault="0082537B">
    <w:pPr>
      <w:pStyle w:val="Header"/>
      <w:rPr>
        <w:sz w:val="36"/>
        <w:szCs w:val="36"/>
      </w:rPr>
    </w:pPr>
    <w:r w:rsidRPr="00AF4DC8">
      <w:rPr>
        <w:rFonts w:ascii="Tahoma" w:hAnsi="Tahoma" w:cs="Tahoma"/>
        <w:b/>
        <w:sz w:val="36"/>
        <w:szCs w:val="36"/>
      </w:rPr>
      <w:t>Kincardine and Mearns Citizens Advice Bureau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6E3"/>
    <w:multiLevelType w:val="hybridMultilevel"/>
    <w:tmpl w:val="8488C4C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AB2D5F"/>
    <w:multiLevelType w:val="hybridMultilevel"/>
    <w:tmpl w:val="418AC426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AA1"/>
    <w:multiLevelType w:val="hybridMultilevel"/>
    <w:tmpl w:val="D26E6CD6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7360"/>
    <w:multiLevelType w:val="hybridMultilevel"/>
    <w:tmpl w:val="D3341510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7138"/>
    <w:multiLevelType w:val="hybridMultilevel"/>
    <w:tmpl w:val="EE2C91C0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53216"/>
    <w:multiLevelType w:val="hybridMultilevel"/>
    <w:tmpl w:val="4AB0CEEE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C5412"/>
    <w:multiLevelType w:val="hybridMultilevel"/>
    <w:tmpl w:val="DD8A9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2E4E"/>
    <w:multiLevelType w:val="hybridMultilevel"/>
    <w:tmpl w:val="1F08DDFE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543B"/>
    <w:multiLevelType w:val="hybridMultilevel"/>
    <w:tmpl w:val="62668278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80A35"/>
    <w:multiLevelType w:val="hybridMultilevel"/>
    <w:tmpl w:val="762AB6AA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F2C49"/>
    <w:multiLevelType w:val="hybridMultilevel"/>
    <w:tmpl w:val="710C4532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74C9"/>
    <w:multiLevelType w:val="hybridMultilevel"/>
    <w:tmpl w:val="428E9CEE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A45AB"/>
    <w:multiLevelType w:val="hybridMultilevel"/>
    <w:tmpl w:val="4A180CC8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325EB"/>
    <w:multiLevelType w:val="hybridMultilevel"/>
    <w:tmpl w:val="AF04DE0C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95082"/>
    <w:multiLevelType w:val="hybridMultilevel"/>
    <w:tmpl w:val="3A067C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217C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46E0453"/>
    <w:multiLevelType w:val="hybridMultilevel"/>
    <w:tmpl w:val="4B30EF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951F26"/>
    <w:multiLevelType w:val="hybridMultilevel"/>
    <w:tmpl w:val="934AF5D2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71BDA"/>
    <w:multiLevelType w:val="hybridMultilevel"/>
    <w:tmpl w:val="4F98E126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418F4"/>
    <w:multiLevelType w:val="hybridMultilevel"/>
    <w:tmpl w:val="E040911E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C1E5F"/>
    <w:multiLevelType w:val="hybridMultilevel"/>
    <w:tmpl w:val="C3B6CB0E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F5F96"/>
    <w:multiLevelType w:val="hybridMultilevel"/>
    <w:tmpl w:val="A308D9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97294"/>
    <w:multiLevelType w:val="hybridMultilevel"/>
    <w:tmpl w:val="D6E4913C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93BBA"/>
    <w:multiLevelType w:val="hybridMultilevel"/>
    <w:tmpl w:val="2DB8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E14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 w15:restartNumberingAfterBreak="0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9919AB"/>
    <w:multiLevelType w:val="hybridMultilevel"/>
    <w:tmpl w:val="B7D04A3A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34A01"/>
    <w:multiLevelType w:val="hybridMultilevel"/>
    <w:tmpl w:val="845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5"/>
  </w:num>
  <w:num w:numId="4">
    <w:abstractNumId w:val="0"/>
  </w:num>
  <w:num w:numId="5">
    <w:abstractNumId w:val="21"/>
  </w:num>
  <w:num w:numId="6">
    <w:abstractNumId w:val="1"/>
  </w:num>
  <w:num w:numId="7">
    <w:abstractNumId w:val="20"/>
  </w:num>
  <w:num w:numId="8">
    <w:abstractNumId w:val="7"/>
  </w:num>
  <w:num w:numId="9">
    <w:abstractNumId w:val="6"/>
  </w:num>
  <w:num w:numId="10">
    <w:abstractNumId w:val="19"/>
  </w:num>
  <w:num w:numId="11">
    <w:abstractNumId w:val="9"/>
  </w:num>
  <w:num w:numId="12">
    <w:abstractNumId w:val="22"/>
  </w:num>
  <w:num w:numId="13">
    <w:abstractNumId w:val="2"/>
  </w:num>
  <w:num w:numId="14">
    <w:abstractNumId w:val="5"/>
  </w:num>
  <w:num w:numId="15">
    <w:abstractNumId w:val="18"/>
  </w:num>
  <w:num w:numId="16">
    <w:abstractNumId w:val="13"/>
  </w:num>
  <w:num w:numId="17">
    <w:abstractNumId w:val="3"/>
  </w:num>
  <w:num w:numId="18">
    <w:abstractNumId w:val="26"/>
  </w:num>
  <w:num w:numId="19">
    <w:abstractNumId w:val="14"/>
  </w:num>
  <w:num w:numId="20">
    <w:abstractNumId w:val="17"/>
  </w:num>
  <w:num w:numId="21">
    <w:abstractNumId w:val="11"/>
  </w:num>
  <w:num w:numId="22">
    <w:abstractNumId w:val="4"/>
  </w:num>
  <w:num w:numId="23">
    <w:abstractNumId w:val="12"/>
  </w:num>
  <w:num w:numId="24">
    <w:abstractNumId w:val="8"/>
  </w:num>
  <w:num w:numId="25">
    <w:abstractNumId w:val="10"/>
  </w:num>
  <w:num w:numId="26">
    <w:abstractNumId w:val="25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67"/>
    <w:rsid w:val="00007380"/>
    <w:rsid w:val="000123EB"/>
    <w:rsid w:val="00054774"/>
    <w:rsid w:val="000729BD"/>
    <w:rsid w:val="00097BA9"/>
    <w:rsid w:val="00175C24"/>
    <w:rsid w:val="001A22B2"/>
    <w:rsid w:val="001A7016"/>
    <w:rsid w:val="001C1BBF"/>
    <w:rsid w:val="001C7F7A"/>
    <w:rsid w:val="001E136B"/>
    <w:rsid w:val="002521F1"/>
    <w:rsid w:val="00287891"/>
    <w:rsid w:val="00295B5C"/>
    <w:rsid w:val="002B13B4"/>
    <w:rsid w:val="002D1F0A"/>
    <w:rsid w:val="002F6918"/>
    <w:rsid w:val="00337747"/>
    <w:rsid w:val="003621B6"/>
    <w:rsid w:val="00396415"/>
    <w:rsid w:val="003E3FFD"/>
    <w:rsid w:val="003F43E6"/>
    <w:rsid w:val="0041311C"/>
    <w:rsid w:val="00441C5F"/>
    <w:rsid w:val="004677AD"/>
    <w:rsid w:val="00477CC7"/>
    <w:rsid w:val="004D40A2"/>
    <w:rsid w:val="005958E8"/>
    <w:rsid w:val="005A19D7"/>
    <w:rsid w:val="005B544C"/>
    <w:rsid w:val="005B6D58"/>
    <w:rsid w:val="005E7306"/>
    <w:rsid w:val="005F118E"/>
    <w:rsid w:val="00630E0F"/>
    <w:rsid w:val="0066456D"/>
    <w:rsid w:val="00747A86"/>
    <w:rsid w:val="00812ABF"/>
    <w:rsid w:val="0082537B"/>
    <w:rsid w:val="00837A52"/>
    <w:rsid w:val="008806FD"/>
    <w:rsid w:val="00885E23"/>
    <w:rsid w:val="008C2867"/>
    <w:rsid w:val="00901D64"/>
    <w:rsid w:val="00911A8C"/>
    <w:rsid w:val="00913683"/>
    <w:rsid w:val="00993CA9"/>
    <w:rsid w:val="009A4571"/>
    <w:rsid w:val="009C35A6"/>
    <w:rsid w:val="009C79CB"/>
    <w:rsid w:val="009E48C3"/>
    <w:rsid w:val="00A21BDD"/>
    <w:rsid w:val="00A24087"/>
    <w:rsid w:val="00A34E49"/>
    <w:rsid w:val="00AD66C3"/>
    <w:rsid w:val="00AF4DC8"/>
    <w:rsid w:val="00B4771E"/>
    <w:rsid w:val="00BA4F00"/>
    <w:rsid w:val="00BD11D9"/>
    <w:rsid w:val="00C10F33"/>
    <w:rsid w:val="00C17F0E"/>
    <w:rsid w:val="00CD2A42"/>
    <w:rsid w:val="00D014A4"/>
    <w:rsid w:val="00D4087F"/>
    <w:rsid w:val="00D66DA5"/>
    <w:rsid w:val="00D82D57"/>
    <w:rsid w:val="00DC1847"/>
    <w:rsid w:val="00E029A6"/>
    <w:rsid w:val="00E509C2"/>
    <w:rsid w:val="00EC0B03"/>
    <w:rsid w:val="00F05CE0"/>
    <w:rsid w:val="00F43D7F"/>
    <w:rsid w:val="00F769D7"/>
    <w:rsid w:val="00FB261F"/>
    <w:rsid w:val="00FC3727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ECE734"/>
  <w15:docId w15:val="{0EB97FEF-111F-4692-B9B5-38969181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1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0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A4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0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A4F00"/>
  </w:style>
  <w:style w:type="paragraph" w:styleId="NoSpacing">
    <w:name w:val="No Spacing"/>
    <w:uiPriority w:val="1"/>
    <w:qFormat/>
    <w:rsid w:val="00BD1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11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C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408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6577-560B-4127-AA91-98FA4A6A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Neilson-Adams</dc:creator>
  <cp:lastModifiedBy>Claire Christie</cp:lastModifiedBy>
  <cp:revision>3</cp:revision>
  <cp:lastPrinted>2021-08-30T08:54:00Z</cp:lastPrinted>
  <dcterms:created xsi:type="dcterms:W3CDTF">2022-12-09T15:02:00Z</dcterms:created>
  <dcterms:modified xsi:type="dcterms:W3CDTF">2022-12-09T15:10:00Z</dcterms:modified>
</cp:coreProperties>
</file>