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6E957" w14:textId="77777777" w:rsidR="00F84EE1" w:rsidRPr="008B033D" w:rsidRDefault="00F84EE1" w:rsidP="00F84EE1">
      <w:pPr>
        <w:jc w:val="both"/>
        <w:rPr>
          <w:rFonts w:ascii="Tahoma" w:hAnsi="Tahoma" w:cs="Tahoma"/>
          <w:b/>
          <w:color w:val="003E82"/>
          <w:sz w:val="28"/>
          <w:szCs w:val="22"/>
        </w:rPr>
      </w:pPr>
      <w:bookmarkStart w:id="0" w:name="_GoBack"/>
      <w:bookmarkEnd w:id="0"/>
    </w:p>
    <w:p w14:paraId="1859C140" w14:textId="634C5E20" w:rsidR="00B87771" w:rsidRPr="008B033D" w:rsidRDefault="00B87771" w:rsidP="00E52426">
      <w:pPr>
        <w:pStyle w:val="CASBody"/>
        <w:spacing w:line="240" w:lineRule="auto"/>
        <w:ind w:right="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8B033D">
        <w:rPr>
          <w:rFonts w:ascii="Tahoma" w:hAnsi="Tahoma" w:cs="Tahoma"/>
          <w:b/>
          <w:bCs/>
          <w:color w:val="064169"/>
          <w:sz w:val="22"/>
          <w:szCs w:val="22"/>
        </w:rPr>
        <w:t xml:space="preserve">Job Title: </w:t>
      </w:r>
      <w:r w:rsidR="007E4527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>Session Supervisor</w:t>
      </w:r>
      <w:r w:rsidR="00D046B3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 xml:space="preserve"> </w:t>
      </w:r>
      <w:r w:rsidR="009B6AB9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>(Quality Assurance)</w:t>
      </w:r>
      <w:r w:rsidR="00CA316C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ab/>
      </w:r>
      <w:r w:rsidR="00192292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 xml:space="preserve"> </w:t>
      </w:r>
    </w:p>
    <w:p w14:paraId="528B3E45" w14:textId="4C06B80C" w:rsidR="00B87771" w:rsidRDefault="00E52426" w:rsidP="00E52426">
      <w:pPr>
        <w:pStyle w:val="CASBody"/>
        <w:spacing w:line="240" w:lineRule="auto"/>
        <w:ind w:right="0"/>
        <w:jc w:val="both"/>
        <w:rPr>
          <w:rFonts w:ascii="Tahoma" w:hAnsi="Tahoma" w:cs="Tahoma"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064169"/>
          <w:sz w:val="22"/>
          <w:szCs w:val="22"/>
        </w:rPr>
        <w:t>R</w:t>
      </w:r>
      <w:r w:rsidR="00B87771" w:rsidRPr="008B033D">
        <w:rPr>
          <w:rFonts w:ascii="Tahoma" w:hAnsi="Tahoma" w:cs="Tahoma"/>
          <w:b/>
          <w:bCs/>
          <w:color w:val="064169"/>
          <w:sz w:val="22"/>
          <w:szCs w:val="22"/>
        </w:rPr>
        <w:t xml:space="preserve">esponsible to: </w:t>
      </w:r>
      <w:r w:rsidR="00D550C3">
        <w:rPr>
          <w:rFonts w:ascii="Tahoma" w:hAnsi="Tahoma" w:cs="Tahoma"/>
          <w:bCs/>
          <w:color w:val="auto"/>
          <w:sz w:val="22"/>
          <w:szCs w:val="22"/>
        </w:rPr>
        <w:t>Operations Manager</w:t>
      </w:r>
    </w:p>
    <w:p w14:paraId="3896C45D" w14:textId="77777777" w:rsidR="00E52426" w:rsidRPr="008B033D" w:rsidRDefault="00E52426" w:rsidP="00E52426">
      <w:pPr>
        <w:pStyle w:val="CASBody"/>
        <w:spacing w:line="240" w:lineRule="auto"/>
        <w:ind w:right="0"/>
        <w:jc w:val="both"/>
        <w:rPr>
          <w:rFonts w:ascii="Tahoma" w:hAnsi="Tahoma" w:cs="Tahoma"/>
          <w:b/>
          <w:color w:val="003E82"/>
          <w:sz w:val="28"/>
          <w:szCs w:val="22"/>
        </w:rPr>
      </w:pPr>
    </w:p>
    <w:p w14:paraId="66509826" w14:textId="6F624F61" w:rsidR="00CB25F5" w:rsidRPr="008B033D" w:rsidRDefault="00CB25F5" w:rsidP="00CB25F5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r w:rsidRPr="008B033D">
        <w:rPr>
          <w:rFonts w:ascii="Tahoma" w:hAnsi="Tahoma" w:cs="Tahoma"/>
          <w:sz w:val="24"/>
          <w:szCs w:val="22"/>
        </w:rPr>
        <w:t>About the role</w:t>
      </w:r>
    </w:p>
    <w:p w14:paraId="3CE9C5AB" w14:textId="77777777" w:rsidR="00CB25F5" w:rsidRPr="008B033D" w:rsidRDefault="00CB25F5" w:rsidP="00CB25F5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0FF1E" wp14:editId="1158257A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E573E8"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AKj37S5QEAACgEAAAOAAAAAAAAAAAAAAAAAC4CAABkcnMvZTJvRG9jLnhtbFBLAQItABQA&#10;BgAIAAAAIQBIz/bQ2QAAAAUBAAAPAAAAAAAAAAAAAAAAAD8EAABkcnMvZG93bnJldi54bWxQSwUG&#10;AAAAAAQABADzAAAARQUAAAAA&#10;" strokecolor="#003e82" strokeweight="3pt"/>
            </w:pict>
          </mc:Fallback>
        </mc:AlternateContent>
      </w:r>
    </w:p>
    <w:p w14:paraId="697913D4" w14:textId="7DA26B4B" w:rsidR="00B87771" w:rsidRPr="008B033D" w:rsidRDefault="00B87771" w:rsidP="00F84EE1">
      <w:pPr>
        <w:jc w:val="both"/>
        <w:rPr>
          <w:rFonts w:ascii="Tahoma" w:hAnsi="Tahoma" w:cs="Tahoma"/>
          <w:b/>
          <w:color w:val="003E82"/>
          <w:sz w:val="28"/>
          <w:szCs w:val="22"/>
        </w:rPr>
      </w:pPr>
    </w:p>
    <w:p w14:paraId="3CD18E43" w14:textId="0619D558" w:rsidR="00A831C2" w:rsidRDefault="007E4527" w:rsidP="00A435A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The Session Supervisor will ensure the provision of a quality advice and information service to the public by supporting and assisting volunteer advice workers on a daily basis. This role will also provide an opportunity for the postholder to </w:t>
      </w:r>
      <w:r w:rsidR="00B32DD3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be involved in 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>maintain</w:t>
      </w:r>
      <w:r w:rsidR="00B32DD3">
        <w:rPr>
          <w:rFonts w:ascii="Tahoma" w:eastAsia="Times New Roman" w:hAnsi="Tahoma" w:cs="Tahoma"/>
          <w:bCs/>
          <w:sz w:val="22"/>
          <w:szCs w:val="22"/>
          <w:lang w:eastAsia="en-GB"/>
        </w:rPr>
        <w:t>ing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and achiev</w:t>
      </w:r>
      <w:r w:rsidR="00B32DD3">
        <w:rPr>
          <w:rFonts w:ascii="Tahoma" w:eastAsia="Times New Roman" w:hAnsi="Tahoma" w:cs="Tahoma"/>
          <w:bCs/>
          <w:sz w:val="22"/>
          <w:szCs w:val="22"/>
          <w:lang w:eastAsia="en-GB"/>
        </w:rPr>
        <w:t>ing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quality assurance standards across the service.</w:t>
      </w:r>
    </w:p>
    <w:p w14:paraId="48E7E01E" w14:textId="77777777" w:rsidR="00D550C3" w:rsidRPr="008B033D" w:rsidRDefault="00D550C3" w:rsidP="00A435A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14:paraId="7E1457CF" w14:textId="77777777" w:rsidR="008508E6" w:rsidRPr="008B033D" w:rsidRDefault="008508E6" w:rsidP="00A435AC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1" w:name="_Toc520296371"/>
      <w:bookmarkStart w:id="2" w:name="_Toc522194033"/>
      <w:bookmarkStart w:id="3" w:name="_Toc520296373"/>
      <w:r w:rsidRPr="008B033D">
        <w:rPr>
          <w:rFonts w:ascii="Tahoma" w:hAnsi="Tahoma" w:cs="Tahoma"/>
          <w:sz w:val="24"/>
          <w:szCs w:val="22"/>
        </w:rPr>
        <w:t>Job description</w:t>
      </w:r>
      <w:bookmarkEnd w:id="1"/>
      <w:bookmarkEnd w:id="2"/>
      <w:r w:rsidRPr="008B033D">
        <w:rPr>
          <w:rFonts w:ascii="Tahoma" w:hAnsi="Tahoma" w:cs="Tahoma"/>
          <w:sz w:val="24"/>
          <w:szCs w:val="22"/>
        </w:rPr>
        <w:t xml:space="preserve"> </w:t>
      </w:r>
    </w:p>
    <w:p w14:paraId="6D79A2A6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A4F97" wp14:editId="57BC1C3C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2CF9BC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CR6HNx5QEAACYEAAAOAAAAAAAAAAAAAAAAAC4CAABkcnMvZTJvRG9jLnhtbFBLAQItABQA&#10;BgAIAAAAIQBIz/bQ2QAAAAUBAAAPAAAAAAAAAAAAAAAAAD8EAABkcnMvZG93bnJldi54bWxQSwUG&#10;AAAAAAQABADzAAAARQUAAAAA&#10;" strokecolor="#003e82" strokeweight="3pt"/>
            </w:pict>
          </mc:Fallback>
        </mc:AlternateContent>
      </w:r>
    </w:p>
    <w:p w14:paraId="6E619D48" w14:textId="77777777" w:rsidR="008508E6" w:rsidRPr="008B033D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14:paraId="31DBD169" w14:textId="77777777" w:rsidR="008508E6" w:rsidRPr="008B033D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4" w:name="_Toc520296374"/>
      <w:bookmarkEnd w:id="3"/>
      <w:r w:rsidRPr="008B033D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Key responsibilities</w:t>
      </w:r>
      <w:bookmarkEnd w:id="4"/>
    </w:p>
    <w:p w14:paraId="58FD8588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</w:p>
    <w:p w14:paraId="1856DD89" w14:textId="00F36509" w:rsidR="00FE7AAE" w:rsidRDefault="007E4527" w:rsidP="007E4527">
      <w:pPr>
        <w:pStyle w:val="NoSpacing"/>
        <w:numPr>
          <w:ilvl w:val="0"/>
          <w:numId w:val="30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Provide support </w:t>
      </w:r>
      <w:r w:rsidR="002F617C">
        <w:rPr>
          <w:rFonts w:ascii="Tahoma" w:hAnsi="Tahoma" w:cs="Tahoma"/>
        </w:rPr>
        <w:t>to our volunteer advisers across all advice platforms, including face to face, telephone and remotely.</w:t>
      </w:r>
    </w:p>
    <w:p w14:paraId="4FCC991D" w14:textId="337E7EF2" w:rsidR="00880A1D" w:rsidRPr="00880A1D" w:rsidRDefault="007E4527" w:rsidP="00880A1D">
      <w:pPr>
        <w:pStyle w:val="NoSpacing"/>
        <w:numPr>
          <w:ilvl w:val="0"/>
          <w:numId w:val="30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Ensure quality of advice by monitoring client records and identifying volunteer training and/or support needs.</w:t>
      </w:r>
      <w:r w:rsidR="00396E3A">
        <w:rPr>
          <w:rFonts w:ascii="Tahoma" w:hAnsi="Tahoma" w:cs="Tahoma"/>
        </w:rPr>
        <w:t xml:space="preserve"> Also assisting with the delivery of these training needs across the volunteer and staff network.</w:t>
      </w:r>
    </w:p>
    <w:p w14:paraId="5B4203EE" w14:textId="0C9B06DA" w:rsidR="007E4527" w:rsidRDefault="007E4527" w:rsidP="007E4527">
      <w:pPr>
        <w:pStyle w:val="NoSpacing"/>
        <w:numPr>
          <w:ilvl w:val="0"/>
          <w:numId w:val="30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Ensure that ongoing cases are progressed, recorded and filed appropriately</w:t>
      </w:r>
      <w:r w:rsidR="008A28F9">
        <w:rPr>
          <w:rFonts w:ascii="Tahoma" w:hAnsi="Tahoma" w:cs="Tahoma"/>
        </w:rPr>
        <w:t>.</w:t>
      </w:r>
    </w:p>
    <w:p w14:paraId="1BA24AEC" w14:textId="5C3A5008" w:rsidR="007E4527" w:rsidRDefault="007E4527" w:rsidP="007E4527">
      <w:pPr>
        <w:pStyle w:val="NoSpacing"/>
        <w:numPr>
          <w:ilvl w:val="0"/>
          <w:numId w:val="30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Prepare reports detailing comparative statistics as required by the management team and/or Board of Trustees.</w:t>
      </w:r>
    </w:p>
    <w:p w14:paraId="0DB52107" w14:textId="43A300DC" w:rsidR="007E4527" w:rsidRDefault="007E4527" w:rsidP="007E4527">
      <w:pPr>
        <w:pStyle w:val="NoSpacing"/>
        <w:numPr>
          <w:ilvl w:val="0"/>
          <w:numId w:val="30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Ensure that social policy feedback is provided to CAS</w:t>
      </w:r>
      <w:r w:rsidR="00880A1D">
        <w:rPr>
          <w:rFonts w:ascii="Tahoma" w:hAnsi="Tahoma" w:cs="Tahoma"/>
        </w:rPr>
        <w:t xml:space="preserve"> and participation in local social policy meetings.</w:t>
      </w:r>
    </w:p>
    <w:p w14:paraId="37B3FAE5" w14:textId="644C7062" w:rsidR="009B6AB9" w:rsidRDefault="009B6AB9" w:rsidP="007E4527">
      <w:pPr>
        <w:pStyle w:val="NoSpacing"/>
        <w:numPr>
          <w:ilvl w:val="0"/>
          <w:numId w:val="30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Ensure that all bureau policies and procedures are adhered to including Health &amp; Safety.</w:t>
      </w:r>
    </w:p>
    <w:p w14:paraId="15A6CEF7" w14:textId="72136966" w:rsidR="009B6AB9" w:rsidRDefault="009B6AB9" w:rsidP="007E4527">
      <w:pPr>
        <w:pStyle w:val="NoSpacing"/>
        <w:numPr>
          <w:ilvl w:val="0"/>
          <w:numId w:val="30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To assist the Operations Manager in completing the CAS Quarterly audits</w:t>
      </w:r>
    </w:p>
    <w:p w14:paraId="6DBF6C15" w14:textId="2DBD5CBD" w:rsidR="009B6AB9" w:rsidRDefault="009B6AB9" w:rsidP="007E4527">
      <w:pPr>
        <w:pStyle w:val="NoSpacing"/>
        <w:numPr>
          <w:ilvl w:val="0"/>
          <w:numId w:val="30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To complete monthly case assessments in accordance with guidelines.</w:t>
      </w:r>
    </w:p>
    <w:p w14:paraId="549B9B58" w14:textId="6B836B86" w:rsidR="009B6AB9" w:rsidRDefault="009B6AB9" w:rsidP="007E4527">
      <w:pPr>
        <w:pStyle w:val="NoSpacing"/>
        <w:numPr>
          <w:ilvl w:val="0"/>
          <w:numId w:val="30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To coordinate the allocation of welfare benefits referrals to caseworkers.</w:t>
      </w:r>
    </w:p>
    <w:p w14:paraId="2BC0E952" w14:textId="180688A2" w:rsidR="009B6AB9" w:rsidRDefault="009B6AB9" w:rsidP="007E4527">
      <w:pPr>
        <w:pStyle w:val="NoSpacing"/>
        <w:numPr>
          <w:ilvl w:val="0"/>
          <w:numId w:val="30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To liaise, where appropriate, with bureau staff and other relevant agencies as required.</w:t>
      </w:r>
    </w:p>
    <w:p w14:paraId="4DB46207" w14:textId="4D03E991" w:rsidR="009B6AB9" w:rsidRPr="00FE7AAE" w:rsidRDefault="009B6AB9" w:rsidP="007E4527">
      <w:pPr>
        <w:pStyle w:val="NoSpacing"/>
        <w:numPr>
          <w:ilvl w:val="0"/>
          <w:numId w:val="30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Demonstrate and promote the aims, policies and membership requirements of the CAB service.</w:t>
      </w:r>
    </w:p>
    <w:p w14:paraId="2994D2F4" w14:textId="75A219B3" w:rsidR="00292C76" w:rsidRDefault="00292C76" w:rsidP="00A435AC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sz w:val="22"/>
          <w:szCs w:val="22"/>
        </w:rPr>
        <w:t>The above job description is not exhaustive and is clarified to include broad duties inherent in the post</w:t>
      </w:r>
      <w:r w:rsidR="005A51E9">
        <w:rPr>
          <w:rFonts w:ascii="Tahoma" w:hAnsi="Tahoma" w:cs="Tahoma"/>
          <w:sz w:val="22"/>
          <w:szCs w:val="22"/>
        </w:rPr>
        <w:t xml:space="preserve"> as reasonably</w:t>
      </w:r>
      <w:r w:rsidR="005F40D1">
        <w:rPr>
          <w:rFonts w:ascii="Tahoma" w:hAnsi="Tahoma" w:cs="Tahoma"/>
          <w:sz w:val="22"/>
          <w:szCs w:val="22"/>
        </w:rPr>
        <w:t xml:space="preserve"> requ</w:t>
      </w:r>
      <w:r w:rsidR="00FE7AAE">
        <w:rPr>
          <w:rFonts w:ascii="Tahoma" w:hAnsi="Tahoma" w:cs="Tahoma"/>
          <w:sz w:val="22"/>
          <w:szCs w:val="22"/>
        </w:rPr>
        <w:t xml:space="preserve">ested by the </w:t>
      </w:r>
      <w:r w:rsidR="00D550C3">
        <w:rPr>
          <w:rFonts w:ascii="Tahoma" w:hAnsi="Tahoma" w:cs="Tahoma"/>
          <w:sz w:val="22"/>
          <w:szCs w:val="22"/>
        </w:rPr>
        <w:t>Operations Manager</w:t>
      </w:r>
      <w:r w:rsidR="00FE7AAE">
        <w:rPr>
          <w:rFonts w:ascii="Tahoma" w:hAnsi="Tahoma" w:cs="Tahoma"/>
          <w:sz w:val="22"/>
          <w:szCs w:val="22"/>
        </w:rPr>
        <w:t>.</w:t>
      </w:r>
    </w:p>
    <w:p w14:paraId="66C0CC34" w14:textId="77777777" w:rsidR="00073229" w:rsidRPr="008B033D" w:rsidRDefault="00073229" w:rsidP="00A435AC">
      <w:pPr>
        <w:jc w:val="both"/>
        <w:rPr>
          <w:rFonts w:ascii="Tahoma" w:hAnsi="Tahoma" w:cs="Tahoma"/>
          <w:sz w:val="22"/>
          <w:szCs w:val="22"/>
        </w:rPr>
      </w:pPr>
    </w:p>
    <w:p w14:paraId="7F6D8101" w14:textId="77777777" w:rsidR="005C78E0" w:rsidRPr="008B033D" w:rsidRDefault="005C78E0" w:rsidP="00A435A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  <w:bookmarkStart w:id="5" w:name="_Toc520296377"/>
      <w:bookmarkStart w:id="6" w:name="_Toc522194034"/>
    </w:p>
    <w:p w14:paraId="42EBEDD6" w14:textId="77777777" w:rsidR="00064BDC" w:rsidRDefault="00064BDC" w:rsidP="00A435A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</w:p>
    <w:p w14:paraId="2E52B7DF" w14:textId="77777777" w:rsidR="00064BDC" w:rsidRDefault="00064BDC" w:rsidP="00A435A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</w:p>
    <w:p w14:paraId="4DBFD24E" w14:textId="77777777" w:rsidR="00064BDC" w:rsidRDefault="00064BDC" w:rsidP="00A435A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</w:p>
    <w:p w14:paraId="26FB11BB" w14:textId="3664A2A1" w:rsidR="008508E6" w:rsidRPr="008B033D" w:rsidRDefault="008508E6" w:rsidP="00A435A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  <w:r w:rsidRPr="008B033D">
        <w:rPr>
          <w:rFonts w:ascii="Tahoma" w:hAnsi="Tahoma" w:cs="Tahoma"/>
          <w:sz w:val="28"/>
          <w:szCs w:val="22"/>
        </w:rPr>
        <w:lastRenderedPageBreak/>
        <w:t>Person specification</w:t>
      </w:r>
      <w:bookmarkEnd w:id="5"/>
      <w:bookmarkEnd w:id="6"/>
    </w:p>
    <w:p w14:paraId="08E3EAE9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41578" wp14:editId="5A08771B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F9482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" strokecolor="#003e82" strokeweight="3pt"/>
            </w:pict>
          </mc:Fallback>
        </mc:AlternateContent>
      </w:r>
    </w:p>
    <w:p w14:paraId="2AB7940F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</w:p>
    <w:p w14:paraId="29108FD2" w14:textId="77777777" w:rsidR="00257D65" w:rsidRPr="008B033D" w:rsidRDefault="00257D65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7" w:name="_Toc520296378"/>
    </w:p>
    <w:p w14:paraId="7B6A238F" w14:textId="77777777" w:rsidR="008508E6" w:rsidRPr="008B033D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r w:rsidRPr="008B033D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Knowledge, skills and experience</w:t>
      </w:r>
      <w:bookmarkEnd w:id="7"/>
    </w:p>
    <w:p w14:paraId="31E30E99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</w:p>
    <w:p w14:paraId="6EB3E1EA" w14:textId="77777777" w:rsidR="008508E6" w:rsidRPr="008B033D" w:rsidRDefault="008508E6" w:rsidP="00A435AC">
      <w:pPr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Essential</w:t>
      </w:r>
    </w:p>
    <w:p w14:paraId="76472586" w14:textId="432ABD95" w:rsidR="00396E3A" w:rsidRPr="00396E3A" w:rsidRDefault="00396E3A" w:rsidP="00396E3A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sz w:val="22"/>
          <w:szCs w:val="22"/>
        </w:rPr>
      </w:pPr>
      <w:r w:rsidRPr="00396E3A">
        <w:rPr>
          <w:rFonts w:ascii="Tahoma" w:hAnsi="Tahoma" w:cs="Tahoma"/>
          <w:sz w:val="22"/>
          <w:szCs w:val="22"/>
        </w:rPr>
        <w:t xml:space="preserve">Experience of </w:t>
      </w:r>
      <w:r>
        <w:rPr>
          <w:rFonts w:ascii="Tahoma" w:hAnsi="Tahoma" w:cs="Tahoma"/>
          <w:sz w:val="22"/>
          <w:szCs w:val="22"/>
        </w:rPr>
        <w:t>working in the advice sector.</w:t>
      </w:r>
    </w:p>
    <w:p w14:paraId="01D65AA3" w14:textId="3F2E44CB" w:rsidR="00396E3A" w:rsidRDefault="00396E3A" w:rsidP="00396E3A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Ability to work without supervision and prioritise workload.</w:t>
      </w:r>
    </w:p>
    <w:p w14:paraId="6D11EBCC" w14:textId="5A05DB2A" w:rsidR="00396E3A" w:rsidRDefault="00396E3A" w:rsidP="00396E3A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Ability to operate as a team player and communicate effectively with colleagues.</w:t>
      </w:r>
    </w:p>
    <w:p w14:paraId="40029676" w14:textId="317FB596" w:rsidR="00396E3A" w:rsidRDefault="00396E3A" w:rsidP="00396E3A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Excellent oral and written communication, including the ability to communicate complex information in a clear and accessible manner.</w:t>
      </w:r>
    </w:p>
    <w:p w14:paraId="0B661928" w14:textId="4F4F8E2E" w:rsidR="00396E3A" w:rsidRPr="00396E3A" w:rsidRDefault="00396E3A" w:rsidP="00396E3A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Experience of using a range of IT tools including case management systems, Microsoft Office applications, Internet, email etc.</w:t>
      </w:r>
    </w:p>
    <w:p w14:paraId="3ECE29E0" w14:textId="219CF1D7" w:rsidR="00396E3A" w:rsidRDefault="00396E3A" w:rsidP="00396E3A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Excellent organisational skills</w:t>
      </w:r>
    </w:p>
    <w:p w14:paraId="1CF6834C" w14:textId="1C9AFE11" w:rsidR="00396E3A" w:rsidRDefault="00396E3A" w:rsidP="00396E3A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proven ability to work effectively with a wide variety of stakeholders</w:t>
      </w:r>
    </w:p>
    <w:p w14:paraId="011198C4" w14:textId="730E1317" w:rsidR="00396E3A" w:rsidRDefault="00396E3A" w:rsidP="00396E3A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commitment to the aims, principles and policies of the Citizens Advice Bureau.</w:t>
      </w:r>
    </w:p>
    <w:p w14:paraId="7DFF4746" w14:textId="0E3CFEFC" w:rsidR="00396E3A" w:rsidRPr="00396E3A" w:rsidRDefault="00396E3A" w:rsidP="00396E3A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47E1E198" w14:textId="5648B474" w:rsidR="00292C76" w:rsidRPr="008B033D" w:rsidRDefault="00292C76" w:rsidP="00B860F6">
      <w:pPr>
        <w:pStyle w:val="NoSpacing"/>
        <w:spacing w:after="60" w:line="276" w:lineRule="auto"/>
        <w:ind w:left="360"/>
        <w:jc w:val="both"/>
        <w:rPr>
          <w:rFonts w:ascii="Tahoma" w:hAnsi="Tahoma" w:cs="Tahoma"/>
        </w:rPr>
      </w:pPr>
    </w:p>
    <w:p w14:paraId="50E4D392" w14:textId="0EC33E58" w:rsidR="008508E6" w:rsidRDefault="00B860F6" w:rsidP="00A435AC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</w:t>
      </w:r>
      <w:r w:rsidR="008508E6" w:rsidRPr="008B033D">
        <w:rPr>
          <w:rFonts w:ascii="Tahoma" w:hAnsi="Tahoma" w:cs="Tahoma"/>
          <w:b/>
          <w:sz w:val="22"/>
          <w:szCs w:val="22"/>
        </w:rPr>
        <w:t>esirable</w:t>
      </w:r>
    </w:p>
    <w:p w14:paraId="733B5D9A" w14:textId="6961F237" w:rsidR="00880A1D" w:rsidRDefault="00880A1D" w:rsidP="00880A1D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sz w:val="22"/>
          <w:szCs w:val="22"/>
        </w:rPr>
      </w:pPr>
      <w:r w:rsidRPr="00880A1D">
        <w:rPr>
          <w:rFonts w:ascii="Tahoma" w:hAnsi="Tahoma" w:cs="Tahoma"/>
          <w:sz w:val="22"/>
          <w:szCs w:val="22"/>
        </w:rPr>
        <w:t>Experience of working and providing advice in relation to benefits</w:t>
      </w:r>
    </w:p>
    <w:p w14:paraId="6D961A2B" w14:textId="5F64D5CE" w:rsidR="00880A1D" w:rsidRDefault="00880A1D" w:rsidP="00880A1D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Experience of supporting volunteers</w:t>
      </w:r>
    </w:p>
    <w:p w14:paraId="3A6B3087" w14:textId="2022DE3E" w:rsidR="00880A1D" w:rsidRPr="00880A1D" w:rsidRDefault="00880A1D" w:rsidP="00880A1D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Knowledge of the requirements of CAS Membership Standards and Scottish National Standards</w:t>
      </w:r>
    </w:p>
    <w:p w14:paraId="25A020AF" w14:textId="12B0B9AC" w:rsidR="00D617AB" w:rsidRDefault="00396E3A" w:rsidP="00396E3A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sz w:val="22"/>
          <w:szCs w:val="22"/>
        </w:rPr>
      </w:pPr>
      <w:r w:rsidRPr="00396E3A">
        <w:rPr>
          <w:rFonts w:ascii="Tahoma" w:hAnsi="Tahoma" w:cs="Tahoma"/>
          <w:sz w:val="22"/>
          <w:szCs w:val="22"/>
        </w:rPr>
        <w:t>Completion of the Adviser Training Programme</w:t>
      </w:r>
    </w:p>
    <w:p w14:paraId="654B3C45" w14:textId="77777777" w:rsidR="009632E0" w:rsidRDefault="009632E0" w:rsidP="009632E0">
      <w:pPr>
        <w:pStyle w:val="NoSpacing"/>
        <w:spacing w:after="60" w:line="276" w:lineRule="auto"/>
        <w:ind w:left="426"/>
        <w:jc w:val="both"/>
        <w:rPr>
          <w:rFonts w:ascii="Tahoma" w:hAnsi="Tahoma" w:cs="Tahoma"/>
        </w:rPr>
      </w:pPr>
    </w:p>
    <w:p w14:paraId="3A165CBC" w14:textId="77777777" w:rsidR="002E56D2" w:rsidRPr="008B033D" w:rsidRDefault="002E56D2" w:rsidP="00A435AC">
      <w:pPr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Additional requirements</w:t>
      </w:r>
    </w:p>
    <w:p w14:paraId="2EC1A1C3" w14:textId="77777777" w:rsidR="00E22AE2" w:rsidRPr="008B033D" w:rsidRDefault="00E22AE2" w:rsidP="00A435AC">
      <w:pPr>
        <w:jc w:val="both"/>
        <w:rPr>
          <w:rFonts w:ascii="Tahoma" w:hAnsi="Tahoma" w:cs="Tahoma"/>
          <w:b/>
          <w:sz w:val="22"/>
          <w:szCs w:val="22"/>
        </w:rPr>
      </w:pPr>
    </w:p>
    <w:p w14:paraId="7B66A410" w14:textId="77777777" w:rsidR="00D550C3" w:rsidRDefault="00D550C3" w:rsidP="00D550C3">
      <w:pPr>
        <w:pStyle w:val="NoSpacing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The post is subject to</w:t>
      </w:r>
      <w:r>
        <w:rPr>
          <w:rFonts w:ascii="Tahoma" w:hAnsi="Tahoma" w:cs="Tahoma"/>
        </w:rPr>
        <w:t xml:space="preserve"> the r</w:t>
      </w:r>
      <w:r w:rsidRPr="0024129A">
        <w:rPr>
          <w:rFonts w:ascii="Tahoma" w:hAnsi="Tahoma" w:cs="Tahoma"/>
        </w:rPr>
        <w:t xml:space="preserve">eceipt of a satisfactory </w:t>
      </w:r>
      <w:r>
        <w:rPr>
          <w:rFonts w:ascii="Tahoma" w:hAnsi="Tahoma" w:cs="Tahoma"/>
        </w:rPr>
        <w:t>basic disclosure</w:t>
      </w:r>
    </w:p>
    <w:p w14:paraId="6813E4EB" w14:textId="2BB0E423" w:rsidR="00B44EF1" w:rsidRPr="008B033D" w:rsidRDefault="00D550C3" w:rsidP="00D550C3">
      <w:pPr>
        <w:pStyle w:val="NoSpacing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post is subject to Criminal Convictions Declaration</w:t>
      </w:r>
    </w:p>
    <w:p w14:paraId="5E41F2FF" w14:textId="77777777" w:rsidR="00B44EF1" w:rsidRPr="008B033D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</w:p>
    <w:p w14:paraId="2314027F" w14:textId="0DEA6E34" w:rsidR="00B44EF1" w:rsidRPr="008B033D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 xml:space="preserve">The </w:t>
      </w:r>
      <w:r w:rsidR="00E52426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Angus</w:t>
      </w:r>
      <w:r w:rsidR="008B033D" w:rsidRPr="00B87AA7">
        <w:rPr>
          <w:rFonts w:ascii="Tahoma" w:hAnsi="Tahoma" w:cs="Tahoma"/>
          <w:bCs/>
          <w:color w:val="000000" w:themeColor="text1"/>
          <w:sz w:val="22"/>
          <w:szCs w:val="22"/>
        </w:rPr>
        <w:t xml:space="preserve"> </w:t>
      </w:r>
      <w:r w:rsidR="00E22AE2" w:rsidRPr="008B033D">
        <w:rPr>
          <w:rFonts w:ascii="Tahoma" w:hAnsi="Tahoma" w:cs="Tahoma"/>
          <w:b/>
          <w:sz w:val="22"/>
          <w:szCs w:val="22"/>
        </w:rPr>
        <w:t>Citizens Advice Bureau</w:t>
      </w:r>
      <w:r w:rsidRPr="008B033D">
        <w:rPr>
          <w:rFonts w:ascii="Tahoma" w:hAnsi="Tahoma" w:cs="Tahoma"/>
          <w:b/>
          <w:sz w:val="22"/>
          <w:szCs w:val="22"/>
        </w:rPr>
        <w:t xml:space="preserve"> is committed to equal opportunities both in service provision and employment.</w:t>
      </w:r>
    </w:p>
    <w:p w14:paraId="2CB3F5AE" w14:textId="75927543" w:rsidR="00B44EF1" w:rsidRPr="008B033D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Charity number</w:t>
      </w:r>
      <w:r w:rsidR="0090607A" w:rsidRPr="008B033D">
        <w:rPr>
          <w:rFonts w:ascii="Tahoma" w:hAnsi="Tahoma" w:cs="Tahoma"/>
          <w:b/>
          <w:sz w:val="22"/>
          <w:szCs w:val="22"/>
        </w:rPr>
        <w:t xml:space="preserve">: </w:t>
      </w:r>
      <w:r w:rsidR="00E52426">
        <w:rPr>
          <w:rFonts w:ascii="Tahoma" w:hAnsi="Tahoma" w:cs="Tahoma"/>
          <w:b/>
          <w:sz w:val="22"/>
          <w:szCs w:val="22"/>
        </w:rPr>
        <w:t>SC010051</w:t>
      </w:r>
    </w:p>
    <w:p w14:paraId="0EE4E6DC" w14:textId="0EA98A46" w:rsidR="00B44EF1" w:rsidRPr="008B033D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Charity name:</w:t>
      </w:r>
      <w:r w:rsidR="00E52426">
        <w:rPr>
          <w:rFonts w:ascii="Tahoma" w:hAnsi="Tahoma" w:cs="Tahoma"/>
          <w:b/>
          <w:sz w:val="22"/>
          <w:szCs w:val="22"/>
        </w:rPr>
        <w:t xml:space="preserve"> Angus Citizens Advice Bureau (SCIO)</w:t>
      </w:r>
    </w:p>
    <w:sectPr w:rsidR="00B44EF1" w:rsidRPr="008B033D" w:rsidSect="00E453D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7B14E" w14:textId="77777777" w:rsidR="00D52F9C" w:rsidRDefault="00D52F9C" w:rsidP="00295282">
      <w:r>
        <w:separator/>
      </w:r>
    </w:p>
  </w:endnote>
  <w:endnote w:type="continuationSeparator" w:id="0">
    <w:p w14:paraId="3F872D9B" w14:textId="77777777" w:rsidR="00D52F9C" w:rsidRDefault="00D52F9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8"/>
      </w:rPr>
      <w:id w:val="-673489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FCBD8" w14:textId="464D16E0" w:rsidR="00295282" w:rsidRPr="00D12F2A" w:rsidRDefault="00D12F2A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7E5FE6">
          <w:rPr>
            <w:rFonts w:ascii="Tahoma" w:hAnsi="Tahoma" w:cs="Tahoma"/>
            <w:noProof/>
            <w:sz w:val="18"/>
          </w:rPr>
          <w:t>2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8"/>
      </w:rPr>
      <w:id w:val="-1528247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7D9B7" w14:textId="55C3E691" w:rsidR="008C1B14" w:rsidRPr="00D12F2A" w:rsidRDefault="00D12F2A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7E5FE6">
          <w:rPr>
            <w:rFonts w:ascii="Tahoma" w:hAnsi="Tahoma" w:cs="Tahoma"/>
            <w:noProof/>
            <w:sz w:val="18"/>
          </w:rPr>
          <w:t>1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21B60" w14:textId="77777777" w:rsidR="00D52F9C" w:rsidRDefault="00D52F9C" w:rsidP="00295282">
      <w:r>
        <w:separator/>
      </w:r>
    </w:p>
  </w:footnote>
  <w:footnote w:type="continuationSeparator" w:id="0">
    <w:p w14:paraId="2A2BEF72" w14:textId="77777777" w:rsidR="00D52F9C" w:rsidRDefault="00D52F9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619E0" w14:textId="77777777" w:rsidR="00295282" w:rsidRDefault="00D52F9C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81B6AF0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DBB29" w14:textId="24AE7B50" w:rsidR="00295282" w:rsidRPr="008508E6" w:rsidRDefault="008508E6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 w:rsidRPr="008508E6">
      <w:rPr>
        <w:rFonts w:ascii="Tahoma" w:hAnsi="Tahoma" w:cs="Tahoma"/>
        <w:color w:val="000000" w:themeColor="text1"/>
        <w:sz w:val="20"/>
        <w:szCs w:val="18"/>
      </w:rPr>
      <w:t>Job Description</w:t>
    </w:r>
    <w:r w:rsidR="00DE164D" w:rsidRPr="008508E6">
      <w:rPr>
        <w:rFonts w:ascii="Tahoma" w:hAnsi="Tahoma" w:cs="Tahoma"/>
        <w:color w:val="000000" w:themeColor="text1"/>
        <w:sz w:val="20"/>
        <w:szCs w:val="18"/>
      </w:rPr>
      <w:tab/>
    </w:r>
    <w:r w:rsidR="00836B95" w:rsidRPr="008508E6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8508E6">
      <w:rPr>
        <w:rFonts w:ascii="Tahoma" w:hAnsi="Tahoma" w:cs="Tahoma"/>
        <w:color w:val="000000" w:themeColor="text1"/>
        <w:sz w:val="20"/>
        <w:szCs w:val="18"/>
      </w:rPr>
      <w:tab/>
    </w:r>
    <w:r w:rsidR="00966004">
      <w:rPr>
        <w:rFonts w:ascii="Tahoma" w:hAnsi="Tahoma" w:cs="Tahoma"/>
        <w:color w:val="000000" w:themeColor="text1"/>
        <w:sz w:val="20"/>
        <w:szCs w:val="18"/>
      </w:rPr>
      <w:tab/>
    </w:r>
    <w:r w:rsidR="00E52426">
      <w:rPr>
        <w:rFonts w:ascii="Tahoma" w:hAnsi="Tahoma" w:cs="Tahoma"/>
        <w:sz w:val="20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4A60C" w14:textId="183F58F6" w:rsidR="00F84EE1" w:rsidRPr="00F027DB" w:rsidRDefault="00F84EE1" w:rsidP="00F84EE1">
    <w:pPr>
      <w:pStyle w:val="Header"/>
      <w:rPr>
        <w:rFonts w:ascii="Tahoma" w:hAnsi="Tahoma" w:cs="Tahoma"/>
        <w:sz w:val="20"/>
      </w:rPr>
    </w:pPr>
    <w:r w:rsidRPr="002C6B30">
      <w:rPr>
        <w:rFonts w:ascii="Tahoma" w:hAnsi="Tahoma" w:cs="Tahoma"/>
        <w:sz w:val="20"/>
      </w:rPr>
      <w:t xml:space="preserve">Job </w:t>
    </w:r>
    <w:r>
      <w:rPr>
        <w:rFonts w:ascii="Tahoma" w:hAnsi="Tahoma" w:cs="Tahoma"/>
        <w:sz w:val="20"/>
      </w:rPr>
      <w:t>Description</w:t>
    </w:r>
    <w:r w:rsidRPr="002C6B30">
      <w:rPr>
        <w:rFonts w:ascii="Tahoma" w:hAnsi="Tahoma" w:cs="Tahoma"/>
        <w:sz w:val="20"/>
      </w:rPr>
      <w:t xml:space="preserve"> – </w:t>
    </w:r>
    <w:r w:rsidR="007E4527">
      <w:rPr>
        <w:rFonts w:ascii="Tahoma" w:hAnsi="Tahoma" w:cs="Tahoma"/>
        <w:sz w:val="20"/>
      </w:rPr>
      <w:t>Session Supervisor</w:t>
    </w:r>
    <w:r w:rsidRPr="002C6B30">
      <w:rPr>
        <w:rFonts w:ascii="Tahoma" w:hAnsi="Tahoma" w:cs="Tahoma"/>
        <w:sz w:val="20"/>
      </w:rPr>
      <w:tab/>
    </w:r>
    <w:r w:rsidR="00192292">
      <w:rPr>
        <w:rFonts w:ascii="Tahoma" w:hAnsi="Tahoma" w:cs="Tahoma"/>
        <w:sz w:val="20"/>
      </w:rPr>
      <w:tab/>
    </w:r>
    <w:r w:rsidR="008604AF">
      <w:rPr>
        <w:rFonts w:ascii="Tahoma" w:hAnsi="Tahoma" w:cs="Tahoma"/>
        <w:sz w:val="20"/>
      </w:rPr>
      <w:t>Angus CAB</w:t>
    </w:r>
  </w:p>
  <w:p w14:paraId="2A18C6CF" w14:textId="5FFB4C8D" w:rsidR="008C1B14" w:rsidRPr="008508E6" w:rsidRDefault="008C1B14" w:rsidP="00896AC3">
    <w:pPr>
      <w:pStyle w:val="Header"/>
      <w:ind w:left="-426"/>
      <w:rPr>
        <w:rFonts w:ascii="Tahoma" w:hAnsi="Tahoma" w:cs="Tahoma"/>
        <w:b/>
        <w:color w:val="005AB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1589"/>
    <w:multiLevelType w:val="multilevel"/>
    <w:tmpl w:val="9492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BA84265"/>
    <w:multiLevelType w:val="hybridMultilevel"/>
    <w:tmpl w:val="1096ACB4"/>
    <w:lvl w:ilvl="0" w:tplc="D4AA39D6">
      <w:start w:val="3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D3D15"/>
    <w:multiLevelType w:val="multilevel"/>
    <w:tmpl w:val="1E5A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63BFE"/>
    <w:multiLevelType w:val="hybridMultilevel"/>
    <w:tmpl w:val="7BB09188"/>
    <w:lvl w:ilvl="0" w:tplc="E9C4C1E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27AA7"/>
    <w:multiLevelType w:val="hybridMultilevel"/>
    <w:tmpl w:val="5DB8F876"/>
    <w:lvl w:ilvl="0" w:tplc="A5B24F2A">
      <w:start w:val="130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0953B2"/>
    <w:multiLevelType w:val="multilevel"/>
    <w:tmpl w:val="3CBA18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 w15:restartNumberingAfterBreak="0">
    <w:nsid w:val="6DBF7C6A"/>
    <w:multiLevelType w:val="hybridMultilevel"/>
    <w:tmpl w:val="9B6286EE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79D54358"/>
    <w:multiLevelType w:val="hybridMultilevel"/>
    <w:tmpl w:val="A364C6C6"/>
    <w:lvl w:ilvl="0" w:tplc="D2F45E46">
      <w:numFmt w:val="bullet"/>
      <w:lvlText w:val="&gt;"/>
      <w:lvlJc w:val="left"/>
      <w:pPr>
        <w:ind w:left="360" w:hanging="360"/>
      </w:pPr>
      <w:rPr>
        <w:rFonts w:ascii="Tahoma" w:hAnsi="Tahoma" w:cstheme="minorBidi" w:hint="default"/>
        <w:b/>
        <w:bCs/>
        <w:i w:val="0"/>
        <w:iCs w:val="0"/>
        <w:color w:val="032C6E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6"/>
  </w:num>
  <w:num w:numId="5">
    <w:abstractNumId w:val="8"/>
  </w:num>
  <w:num w:numId="6">
    <w:abstractNumId w:val="12"/>
  </w:num>
  <w:num w:numId="7">
    <w:abstractNumId w:val="24"/>
  </w:num>
  <w:num w:numId="8">
    <w:abstractNumId w:val="15"/>
  </w:num>
  <w:num w:numId="9">
    <w:abstractNumId w:val="10"/>
  </w:num>
  <w:num w:numId="10">
    <w:abstractNumId w:val="0"/>
  </w:num>
  <w:num w:numId="11">
    <w:abstractNumId w:val="2"/>
  </w:num>
  <w:num w:numId="12">
    <w:abstractNumId w:val="23"/>
  </w:num>
  <w:num w:numId="13">
    <w:abstractNumId w:val="9"/>
  </w:num>
  <w:num w:numId="14">
    <w:abstractNumId w:val="19"/>
  </w:num>
  <w:num w:numId="15">
    <w:abstractNumId w:val="13"/>
  </w:num>
  <w:num w:numId="16">
    <w:abstractNumId w:val="4"/>
  </w:num>
  <w:num w:numId="17">
    <w:abstractNumId w:val="27"/>
  </w:num>
  <w:num w:numId="18">
    <w:abstractNumId w:val="17"/>
  </w:num>
  <w:num w:numId="19">
    <w:abstractNumId w:val="16"/>
  </w:num>
  <w:num w:numId="20">
    <w:abstractNumId w:val="21"/>
  </w:num>
  <w:num w:numId="21">
    <w:abstractNumId w:val="5"/>
  </w:num>
  <w:num w:numId="22">
    <w:abstractNumId w:val="18"/>
  </w:num>
  <w:num w:numId="23">
    <w:abstractNumId w:val="25"/>
  </w:num>
  <w:num w:numId="24">
    <w:abstractNumId w:val="1"/>
  </w:num>
  <w:num w:numId="25">
    <w:abstractNumId w:val="7"/>
  </w:num>
  <w:num w:numId="26">
    <w:abstractNumId w:val="20"/>
  </w:num>
  <w:num w:numId="27">
    <w:abstractNumId w:val="6"/>
  </w:num>
  <w:num w:numId="28">
    <w:abstractNumId w:val="28"/>
  </w:num>
  <w:num w:numId="29">
    <w:abstractNumId w:val="1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E8"/>
    <w:rsid w:val="0001616A"/>
    <w:rsid w:val="00023B58"/>
    <w:rsid w:val="00033746"/>
    <w:rsid w:val="00034C41"/>
    <w:rsid w:val="00036121"/>
    <w:rsid w:val="00046E94"/>
    <w:rsid w:val="000503DA"/>
    <w:rsid w:val="00053281"/>
    <w:rsid w:val="0005408A"/>
    <w:rsid w:val="00064BDC"/>
    <w:rsid w:val="00073229"/>
    <w:rsid w:val="00076888"/>
    <w:rsid w:val="00086309"/>
    <w:rsid w:val="000B3AFF"/>
    <w:rsid w:val="000B4790"/>
    <w:rsid w:val="000B6044"/>
    <w:rsid w:val="000B7521"/>
    <w:rsid w:val="000D7715"/>
    <w:rsid w:val="000F1C4E"/>
    <w:rsid w:val="000F4AE2"/>
    <w:rsid w:val="00104BDB"/>
    <w:rsid w:val="001136A3"/>
    <w:rsid w:val="00192292"/>
    <w:rsid w:val="001A5DB5"/>
    <w:rsid w:val="001D60E3"/>
    <w:rsid w:val="00241AA0"/>
    <w:rsid w:val="00252F6F"/>
    <w:rsid w:val="00257D65"/>
    <w:rsid w:val="00267509"/>
    <w:rsid w:val="00292C76"/>
    <w:rsid w:val="00295282"/>
    <w:rsid w:val="002B2C7D"/>
    <w:rsid w:val="002E4FD5"/>
    <w:rsid w:val="002E56D2"/>
    <w:rsid w:val="002F1655"/>
    <w:rsid w:val="002F617C"/>
    <w:rsid w:val="0032236E"/>
    <w:rsid w:val="0032575A"/>
    <w:rsid w:val="003350FD"/>
    <w:rsid w:val="003669D0"/>
    <w:rsid w:val="003778CB"/>
    <w:rsid w:val="00396E3A"/>
    <w:rsid w:val="003A7648"/>
    <w:rsid w:val="003A7C03"/>
    <w:rsid w:val="003D3B64"/>
    <w:rsid w:val="003E4ED0"/>
    <w:rsid w:val="003E65C7"/>
    <w:rsid w:val="003F46BF"/>
    <w:rsid w:val="00416AD7"/>
    <w:rsid w:val="00442196"/>
    <w:rsid w:val="00491569"/>
    <w:rsid w:val="00497CCB"/>
    <w:rsid w:val="004B7516"/>
    <w:rsid w:val="004E095A"/>
    <w:rsid w:val="004E6B72"/>
    <w:rsid w:val="00525D22"/>
    <w:rsid w:val="00527D6E"/>
    <w:rsid w:val="00535775"/>
    <w:rsid w:val="00546907"/>
    <w:rsid w:val="005679AB"/>
    <w:rsid w:val="005A02FD"/>
    <w:rsid w:val="005A51E9"/>
    <w:rsid w:val="005C717A"/>
    <w:rsid w:val="005C78E0"/>
    <w:rsid w:val="005E43F1"/>
    <w:rsid w:val="005F40D1"/>
    <w:rsid w:val="00607CC9"/>
    <w:rsid w:val="00673EBB"/>
    <w:rsid w:val="00676100"/>
    <w:rsid w:val="00696C92"/>
    <w:rsid w:val="00697F62"/>
    <w:rsid w:val="006B1EB3"/>
    <w:rsid w:val="006B206B"/>
    <w:rsid w:val="006C1F5F"/>
    <w:rsid w:val="00701873"/>
    <w:rsid w:val="00703342"/>
    <w:rsid w:val="00731C7F"/>
    <w:rsid w:val="00733594"/>
    <w:rsid w:val="00773053"/>
    <w:rsid w:val="00795850"/>
    <w:rsid w:val="007D7807"/>
    <w:rsid w:val="007E4527"/>
    <w:rsid w:val="007E5FE6"/>
    <w:rsid w:val="00803F6B"/>
    <w:rsid w:val="00836B95"/>
    <w:rsid w:val="00847C09"/>
    <w:rsid w:val="008508E6"/>
    <w:rsid w:val="00850D69"/>
    <w:rsid w:val="008604AF"/>
    <w:rsid w:val="00872347"/>
    <w:rsid w:val="00880A1D"/>
    <w:rsid w:val="008816F3"/>
    <w:rsid w:val="00885CDD"/>
    <w:rsid w:val="00896AC3"/>
    <w:rsid w:val="008A0A62"/>
    <w:rsid w:val="008A28F9"/>
    <w:rsid w:val="008A43D2"/>
    <w:rsid w:val="008B033D"/>
    <w:rsid w:val="008B3174"/>
    <w:rsid w:val="008C1B14"/>
    <w:rsid w:val="008C3BD3"/>
    <w:rsid w:val="008D3023"/>
    <w:rsid w:val="008E1403"/>
    <w:rsid w:val="008E21A5"/>
    <w:rsid w:val="008E63C2"/>
    <w:rsid w:val="008F09A1"/>
    <w:rsid w:val="008F2DF5"/>
    <w:rsid w:val="008F3539"/>
    <w:rsid w:val="0090607A"/>
    <w:rsid w:val="00930103"/>
    <w:rsid w:val="009342E9"/>
    <w:rsid w:val="00942567"/>
    <w:rsid w:val="009632E0"/>
    <w:rsid w:val="00966004"/>
    <w:rsid w:val="00996A14"/>
    <w:rsid w:val="009B6AB9"/>
    <w:rsid w:val="009D73B3"/>
    <w:rsid w:val="009E478F"/>
    <w:rsid w:val="00A07C8E"/>
    <w:rsid w:val="00A25433"/>
    <w:rsid w:val="00A423BD"/>
    <w:rsid w:val="00A435AC"/>
    <w:rsid w:val="00A53076"/>
    <w:rsid w:val="00A56A32"/>
    <w:rsid w:val="00A831C2"/>
    <w:rsid w:val="00AB4134"/>
    <w:rsid w:val="00AF38FE"/>
    <w:rsid w:val="00B03208"/>
    <w:rsid w:val="00B04BED"/>
    <w:rsid w:val="00B15E4D"/>
    <w:rsid w:val="00B32DD3"/>
    <w:rsid w:val="00B419EE"/>
    <w:rsid w:val="00B44EF1"/>
    <w:rsid w:val="00B70911"/>
    <w:rsid w:val="00B8483E"/>
    <w:rsid w:val="00B860F6"/>
    <w:rsid w:val="00B87771"/>
    <w:rsid w:val="00BA16A2"/>
    <w:rsid w:val="00BC3ECB"/>
    <w:rsid w:val="00BD1DFA"/>
    <w:rsid w:val="00BF4FF6"/>
    <w:rsid w:val="00C07B3B"/>
    <w:rsid w:val="00C64B31"/>
    <w:rsid w:val="00C76BE8"/>
    <w:rsid w:val="00CA11B7"/>
    <w:rsid w:val="00CA316C"/>
    <w:rsid w:val="00CB25F5"/>
    <w:rsid w:val="00CB316A"/>
    <w:rsid w:val="00CB6B2D"/>
    <w:rsid w:val="00CD3901"/>
    <w:rsid w:val="00CD4327"/>
    <w:rsid w:val="00D046B3"/>
    <w:rsid w:val="00D12F2A"/>
    <w:rsid w:val="00D175A4"/>
    <w:rsid w:val="00D224BD"/>
    <w:rsid w:val="00D342D5"/>
    <w:rsid w:val="00D52F9C"/>
    <w:rsid w:val="00D550C3"/>
    <w:rsid w:val="00D617AB"/>
    <w:rsid w:val="00D6571E"/>
    <w:rsid w:val="00D72180"/>
    <w:rsid w:val="00D7412C"/>
    <w:rsid w:val="00D770F7"/>
    <w:rsid w:val="00DA655F"/>
    <w:rsid w:val="00DD4EEF"/>
    <w:rsid w:val="00DE164D"/>
    <w:rsid w:val="00DE7609"/>
    <w:rsid w:val="00DF63A8"/>
    <w:rsid w:val="00E11E28"/>
    <w:rsid w:val="00E1503F"/>
    <w:rsid w:val="00E22AE2"/>
    <w:rsid w:val="00E34CB3"/>
    <w:rsid w:val="00E4198D"/>
    <w:rsid w:val="00E453D8"/>
    <w:rsid w:val="00E52426"/>
    <w:rsid w:val="00E524E9"/>
    <w:rsid w:val="00E6731E"/>
    <w:rsid w:val="00EA595D"/>
    <w:rsid w:val="00EE2546"/>
    <w:rsid w:val="00EE4F66"/>
    <w:rsid w:val="00EE6184"/>
    <w:rsid w:val="00F053A7"/>
    <w:rsid w:val="00F23B12"/>
    <w:rsid w:val="00F532CA"/>
    <w:rsid w:val="00F6702D"/>
    <w:rsid w:val="00F72342"/>
    <w:rsid w:val="00F72B95"/>
    <w:rsid w:val="00F841B4"/>
    <w:rsid w:val="00F84EE1"/>
    <w:rsid w:val="00F86188"/>
    <w:rsid w:val="00F86349"/>
    <w:rsid w:val="00F90DB3"/>
    <w:rsid w:val="00FA238C"/>
    <w:rsid w:val="00FA5C5E"/>
    <w:rsid w:val="00FD0A54"/>
    <w:rsid w:val="00FD2CE7"/>
    <w:rsid w:val="00FE7AAE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F15C7"/>
  <w14:defaultImageDpi w14:val="300"/>
  <w15:docId w15:val="{A10B7C7A-0EA0-483E-A9EE-E69D18EF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NoSpacing">
    <w:name w:val="No Spacing"/>
    <w:uiPriority w:val="1"/>
    <w:qFormat/>
    <w:rsid w:val="008508E6"/>
    <w:rPr>
      <w:rFonts w:ascii="Arial" w:eastAsia="Calibri" w:hAnsi="Arial" w:cs="Arial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C76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370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7577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7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7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9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974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3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70663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2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0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8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6681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8004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8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59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7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6DE3B9-7BC7-421F-AE54-2753EDE4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Zoe Watson</cp:lastModifiedBy>
  <cp:revision>2</cp:revision>
  <cp:lastPrinted>2019-12-19T11:24:00Z</cp:lastPrinted>
  <dcterms:created xsi:type="dcterms:W3CDTF">2021-08-03T10:02:00Z</dcterms:created>
  <dcterms:modified xsi:type="dcterms:W3CDTF">2021-08-03T10:02:00Z</dcterms:modified>
</cp:coreProperties>
</file>